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9D0D" w14:textId="77777777" w:rsidR="000B0C85" w:rsidRPr="0090453B" w:rsidRDefault="000B0C85" w:rsidP="000B0C85">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0FDC027F" wp14:editId="06587D1C">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6"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58B4CAFF" w14:textId="77777777" w:rsidR="000B0C85" w:rsidRPr="0090453B" w:rsidRDefault="000B0C85" w:rsidP="000B0C85">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2ADC7939" w14:textId="77777777" w:rsidR="000B0C85" w:rsidRPr="0090453B" w:rsidRDefault="000B0C85" w:rsidP="000B0C85">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6723385A" w14:textId="77777777" w:rsidR="000B0C85" w:rsidRPr="0090453B" w:rsidRDefault="000B0C85" w:rsidP="000B0C85">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4D35BAD2" w14:textId="77777777" w:rsidR="000B0C85" w:rsidRDefault="000B0C85" w:rsidP="000B0C85">
      <w:pPr>
        <w:tabs>
          <w:tab w:val="center" w:pos="4680"/>
          <w:tab w:val="right" w:pos="9360"/>
        </w:tabs>
        <w:spacing w:after="0" w:line="240" w:lineRule="auto"/>
        <w:jc w:val="center"/>
        <w:rPr>
          <w:rFonts w:ascii="Times New Roman" w:hAnsi="Times New Roman" w:cs="Times New Roman"/>
          <w:b/>
        </w:rPr>
      </w:pPr>
    </w:p>
    <w:p w14:paraId="214CFA3C" w14:textId="77777777" w:rsidR="000B0C85" w:rsidRDefault="000B0C85" w:rsidP="000B0C85">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21289183" w14:textId="77777777" w:rsidR="000B0C85" w:rsidRPr="001A7A90" w:rsidRDefault="000B0C85" w:rsidP="000B0C85">
      <w:pPr>
        <w:tabs>
          <w:tab w:val="center" w:pos="4680"/>
          <w:tab w:val="right" w:pos="9360"/>
        </w:tabs>
        <w:spacing w:after="0" w:line="240" w:lineRule="auto"/>
        <w:jc w:val="both"/>
        <w:rPr>
          <w:rFonts w:ascii="Times New Roman" w:hAnsi="Times New Roman" w:cs="Times New Roman"/>
          <w:b/>
        </w:rPr>
      </w:pPr>
    </w:p>
    <w:p w14:paraId="2C630D88" w14:textId="40E6DF91" w:rsidR="000B0C85" w:rsidRDefault="000B0C85" w:rsidP="000B0C85">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on</w:t>
      </w:r>
      <w:r>
        <w:rPr>
          <w:rFonts w:ascii="Times New Roman" w:hAnsi="Times New Roman" w:cs="Times New Roman"/>
          <w:b/>
        </w:rPr>
        <w:t xml:space="preserve"> January 2</w:t>
      </w:r>
      <w:r w:rsidR="001B0FD9">
        <w:rPr>
          <w:rFonts w:ascii="Times New Roman" w:hAnsi="Times New Roman" w:cs="Times New Roman"/>
          <w:b/>
        </w:rPr>
        <w:t>8</w:t>
      </w:r>
      <w:r>
        <w:rPr>
          <w:rFonts w:ascii="Times New Roman" w:hAnsi="Times New Roman" w:cs="Times New Roman"/>
          <w:b/>
        </w:rPr>
        <w:t xml:space="preserve">, 2026,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w:t>
      </w:r>
      <w:r w:rsidR="001B0FD9">
        <w:rPr>
          <w:rFonts w:ascii="Times New Roman" w:hAnsi="Times New Roman" w:cs="Times New Roman"/>
          <w:b/>
        </w:rPr>
        <w:t>6:00</w:t>
      </w:r>
      <w:r w:rsidR="005B01D3">
        <w:rPr>
          <w:rFonts w:ascii="Times New Roman" w:hAnsi="Times New Roman" w:cs="Times New Roman"/>
          <w:b/>
        </w:rPr>
        <w:t xml:space="preserve"> </w:t>
      </w:r>
      <w:r>
        <w:rPr>
          <w:rFonts w:ascii="Times New Roman" w:hAnsi="Times New Roman" w:cs="Times New Roman"/>
          <w:b/>
        </w:rPr>
        <w:t>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27D6636E" w14:textId="77777777" w:rsidR="000B0C85" w:rsidRPr="00A5672E" w:rsidRDefault="000B0C85" w:rsidP="000B0C85">
      <w:pPr>
        <w:tabs>
          <w:tab w:val="center" w:pos="4680"/>
          <w:tab w:val="right" w:pos="9360"/>
        </w:tabs>
        <w:spacing w:after="0" w:line="240" w:lineRule="auto"/>
        <w:jc w:val="both"/>
        <w:rPr>
          <w:rFonts w:ascii="Times New Roman" w:hAnsi="Times New Roman" w:cs="Times New Roman"/>
        </w:rPr>
      </w:pPr>
    </w:p>
    <w:p w14:paraId="6F0AE40F" w14:textId="77777777" w:rsidR="000B0C85" w:rsidRDefault="000B0C85" w:rsidP="000B0C85">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is posted online at </w:t>
      </w:r>
      <w:hyperlink r:id="rId7"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3C19AD7D" w14:textId="77777777" w:rsidR="000B0C85" w:rsidRDefault="000B0C85" w:rsidP="000B0C85">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4C08E38D" w14:textId="56A61632" w:rsidR="001B0FD9" w:rsidRPr="001B0FD9" w:rsidRDefault="00F35DEB" w:rsidP="000B0C85">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1B0FD9">
        <w:rPr>
          <w:rFonts w:ascii="Times New Roman" w:hAnsi="Times New Roman" w:cs="Times New Roman"/>
          <w:i/>
          <w:iCs/>
          <w:color w:val="0070C0"/>
          <w:sz w:val="20"/>
          <w:szCs w:val="20"/>
        </w:rPr>
        <w:t xml:space="preserve">6:04 pm. </w:t>
      </w:r>
    </w:p>
    <w:p w14:paraId="4021779E" w14:textId="77777777" w:rsidR="000B0C85" w:rsidRDefault="000B0C85" w:rsidP="000B0C85">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618B00FA" w14:textId="683D91DB" w:rsidR="001B0FD9" w:rsidRPr="001B0FD9" w:rsidRDefault="001B0FD9" w:rsidP="00F35DEB">
      <w:pPr>
        <w:ind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Regina Tidwell led the invocation. Pledge led by all. </w:t>
      </w:r>
    </w:p>
    <w:p w14:paraId="5EF6AEC1" w14:textId="77777777" w:rsidR="000B0C85" w:rsidRDefault="000B0C85" w:rsidP="000B0C85">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032F0B90" w14:textId="5292A90F" w:rsidR="001B0FD9" w:rsidRPr="001B0FD9" w:rsidRDefault="001B0FD9" w:rsidP="00F35DEB">
      <w:pPr>
        <w:tabs>
          <w:tab w:val="left" w:pos="720"/>
          <w:tab w:val="left" w:pos="1440"/>
          <w:tab w:val="left" w:pos="2160"/>
          <w:tab w:val="left" w:pos="3015"/>
        </w:tabs>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Traci Stowers- Present. Nicole Hardesty- Present. Tammy Butler- Present. Regina Tidwell- Present. Tori Johnson- Absent. Melania Gutierrez- Absent. </w:t>
      </w:r>
    </w:p>
    <w:p w14:paraId="389B1175" w14:textId="77777777" w:rsidR="000B0C85" w:rsidRPr="00BC2942" w:rsidRDefault="000B0C85" w:rsidP="000B0C85">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2FF98C32" w14:textId="77777777" w:rsidR="000B0C85" w:rsidRDefault="000B0C85" w:rsidP="000B0C85">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13843A13" w14:textId="688D10C9" w:rsidR="000B0C85" w:rsidRPr="00ED7A4E" w:rsidRDefault="00ED7A4E" w:rsidP="000B0C85">
      <w:pPr>
        <w:autoSpaceDE w:val="0"/>
        <w:autoSpaceDN w:val="0"/>
        <w:adjustRightInd w:val="0"/>
        <w:spacing w:line="259" w:lineRule="auto"/>
        <w:ind w:left="72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Khristen New Spoke about the grant for the sign being obligated currently at $4k and change, however she is hoping </w:t>
      </w:r>
      <w:r w:rsidR="00350BDB">
        <w:rPr>
          <w:rFonts w:ascii="Times New Roman" w:hAnsi="Times New Roman" w:cs="Times New Roman"/>
          <w:i/>
          <w:iCs/>
          <w:color w:val="0070C0"/>
          <w:sz w:val="20"/>
          <w:szCs w:val="20"/>
        </w:rPr>
        <w:t xml:space="preserve">that the other little bit they </w:t>
      </w:r>
      <w:r w:rsidR="00C91CA2">
        <w:rPr>
          <w:rFonts w:ascii="Times New Roman" w:hAnsi="Times New Roman" w:cs="Times New Roman"/>
          <w:i/>
          <w:iCs/>
          <w:color w:val="0070C0"/>
          <w:sz w:val="20"/>
          <w:szCs w:val="20"/>
        </w:rPr>
        <w:t xml:space="preserve">could potentially be getting based on volunteer hours from the hurricane will be added to that amount totaling a little over $5k. </w:t>
      </w:r>
      <w:r w:rsidR="00F257B0">
        <w:rPr>
          <w:rFonts w:ascii="Times New Roman" w:hAnsi="Times New Roman" w:cs="Times New Roman"/>
          <w:i/>
          <w:iCs/>
          <w:color w:val="0070C0"/>
          <w:sz w:val="20"/>
          <w:szCs w:val="20"/>
        </w:rPr>
        <w:t xml:space="preserve">She then added a suggestion regarding the upcoming fish fry; that typically there is a drive thru as well as 3 burners that are provided as well as the fire station has been recently remodeled so there will be bathrooms available and stocked and empty refrigerators. The committee all agreed that hosting the event at the fire station would be the better idea. Nicole Hardesty stated she will change the address for the event to the fire station. Nicole Hardesty stated she had spoke to Khristen the previous night and the fire station is interested in getting involved with more </w:t>
      </w:r>
      <w:r w:rsidR="00F257B0">
        <w:rPr>
          <w:rFonts w:ascii="Times New Roman" w:hAnsi="Times New Roman" w:cs="Times New Roman"/>
          <w:i/>
          <w:iCs/>
          <w:color w:val="0070C0"/>
          <w:sz w:val="20"/>
          <w:szCs w:val="20"/>
        </w:rPr>
        <w:lastRenderedPageBreak/>
        <w:t xml:space="preserve">of the ongoing events within the community and partnering with the committee would be beneficial to both parties. </w:t>
      </w:r>
    </w:p>
    <w:p w14:paraId="52B4B18F" w14:textId="77777777" w:rsidR="000B0C85" w:rsidRDefault="000B0C85" w:rsidP="000B0C85">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790C9FCD" w14:textId="27D2C36F" w:rsidR="000B0C85" w:rsidRDefault="000B0C85" w:rsidP="000B0C85">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Discuss and consider accepting the minutes from the meeting on December 17, 2025 and Beautification Workshop January 8, 2026</w:t>
      </w:r>
      <w:r w:rsidR="001B0FD9">
        <w:rPr>
          <w:rFonts w:ascii="Times New Roman" w:hAnsi="Times New Roman" w:cs="Times New Roman"/>
          <w:bCs/>
        </w:rPr>
        <w:t>.</w:t>
      </w:r>
    </w:p>
    <w:p w14:paraId="2B6D7FF0" w14:textId="6F18375F" w:rsidR="001B0FD9" w:rsidRPr="00ED7A4E" w:rsidRDefault="001B0FD9" w:rsidP="00ED7A4E">
      <w:pPr>
        <w:ind w:left="1440"/>
        <w:rPr>
          <w:rFonts w:ascii="Times New Roman" w:hAnsi="Times New Roman" w:cs="Times New Roman"/>
          <w:bCs/>
        </w:rPr>
      </w:pPr>
      <w:r>
        <w:rPr>
          <w:rFonts w:ascii="Times New Roman" w:hAnsi="Times New Roman" w:cs="Times New Roman"/>
          <w:bCs/>
          <w:i/>
          <w:iCs/>
          <w:color w:val="0070C0"/>
          <w:sz w:val="20"/>
          <w:szCs w:val="20"/>
        </w:rPr>
        <w:t>Tammy Butler made a motion to accept the</w:t>
      </w:r>
      <w:r w:rsidRPr="001B0FD9">
        <w:rPr>
          <w:rFonts w:ascii="Times New Roman" w:hAnsi="Times New Roman" w:cs="Times New Roman"/>
          <w:bCs/>
          <w:i/>
          <w:iCs/>
          <w:color w:val="0070C0"/>
          <w:sz w:val="20"/>
          <w:szCs w:val="20"/>
        </w:rPr>
        <w:t xml:space="preserve"> </w:t>
      </w:r>
      <w:r w:rsidRPr="001B0FD9">
        <w:rPr>
          <w:rFonts w:ascii="Times New Roman" w:hAnsi="Times New Roman" w:cs="Times New Roman"/>
          <w:bCs/>
          <w:i/>
          <w:iCs/>
          <w:color w:val="0070C0"/>
          <w:sz w:val="20"/>
          <w:szCs w:val="20"/>
        </w:rPr>
        <w:t xml:space="preserve">minutes from the meeting on December 17, </w:t>
      </w:r>
      <w:r w:rsidR="00D71195" w:rsidRPr="001B0FD9">
        <w:rPr>
          <w:rFonts w:ascii="Times New Roman" w:hAnsi="Times New Roman" w:cs="Times New Roman"/>
          <w:bCs/>
          <w:i/>
          <w:iCs/>
          <w:color w:val="0070C0"/>
          <w:sz w:val="20"/>
          <w:szCs w:val="20"/>
        </w:rPr>
        <w:t>2025,</w:t>
      </w:r>
      <w:r w:rsidRPr="001B0FD9">
        <w:rPr>
          <w:rFonts w:ascii="Times New Roman" w:hAnsi="Times New Roman" w:cs="Times New Roman"/>
          <w:bCs/>
          <w:i/>
          <w:iCs/>
          <w:color w:val="0070C0"/>
          <w:sz w:val="20"/>
          <w:szCs w:val="20"/>
        </w:rPr>
        <w:t xml:space="preserve"> and Beautification Workshop January 8, 2026.</w:t>
      </w:r>
      <w:r>
        <w:rPr>
          <w:rFonts w:ascii="Times New Roman" w:hAnsi="Times New Roman" w:cs="Times New Roman"/>
          <w:bCs/>
          <w:i/>
          <w:iCs/>
          <w:color w:val="0070C0"/>
          <w:sz w:val="20"/>
          <w:szCs w:val="20"/>
        </w:rPr>
        <w:t xml:space="preserve"> Traci Stowers </w:t>
      </w:r>
      <w:r w:rsidR="006A6803">
        <w:rPr>
          <w:rFonts w:ascii="Times New Roman" w:hAnsi="Times New Roman" w:cs="Times New Roman"/>
          <w:bCs/>
          <w:i/>
          <w:iCs/>
          <w:color w:val="0070C0"/>
          <w:sz w:val="20"/>
          <w:szCs w:val="20"/>
        </w:rPr>
        <w:t xml:space="preserve">seconded the motion. All were in favor. None opposed. Motion carried. </w:t>
      </w:r>
    </w:p>
    <w:p w14:paraId="745B680A" w14:textId="77777777" w:rsidR="000B0C85" w:rsidRDefault="000B0C85" w:rsidP="000B0C85">
      <w:pPr>
        <w:ind w:left="1440" w:hanging="720"/>
        <w:rPr>
          <w:rFonts w:ascii="Times New Roman" w:hAnsi="Times New Roman" w:cs="Times New Roman"/>
        </w:rPr>
      </w:pPr>
      <w:r>
        <w:rPr>
          <w:rFonts w:ascii="Times New Roman" w:hAnsi="Times New Roman" w:cs="Times New Roman"/>
          <w:b/>
        </w:rPr>
        <w:t>b.</w:t>
      </w:r>
      <w:r>
        <w:tab/>
      </w:r>
      <w:r>
        <w:rPr>
          <w:rFonts w:ascii="Times New Roman" w:hAnsi="Times New Roman" w:cs="Times New Roman"/>
        </w:rPr>
        <w:t>Discuss and consider accepting the financial report.</w:t>
      </w:r>
    </w:p>
    <w:p w14:paraId="2C547FEA" w14:textId="2BFBEF3F" w:rsidR="000B0C85" w:rsidRPr="006A6803" w:rsidRDefault="006A6803" w:rsidP="006A680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made a motion to accept the financial report. Traci Stowers seconded the motion. All were in favor. None opposed. Motion carried. </w:t>
      </w:r>
    </w:p>
    <w:p w14:paraId="5807A655" w14:textId="77777777" w:rsidR="000B0C85" w:rsidRDefault="000B0C85" w:rsidP="000B0C85">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1F9C5B5F" w14:textId="7260BA65" w:rsidR="00D71195" w:rsidRDefault="001438F2" w:rsidP="001438F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asked for the update regarding the aprons. Lauren Grayson responded they are working on the order but do not know if they will be done by Friday as the machines cannot operate when the weather is too cold. She was asked if the prize aprons were completed. Mrs. Grayson answered the red and blue are finished and they will be working on the white that day. </w:t>
      </w:r>
    </w:p>
    <w:p w14:paraId="1E898902" w14:textId="409F4FA8" w:rsidR="001438F2" w:rsidRPr="00D71195" w:rsidRDefault="001438F2" w:rsidP="001438F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discussed the bracelets sell and it was suggested they be at the Pie Day event to sell them. </w:t>
      </w:r>
    </w:p>
    <w:p w14:paraId="3884E8C4" w14:textId="77777777" w:rsidR="000B0C85" w:rsidRDefault="000B0C85" w:rsidP="000B0C85">
      <w:pPr>
        <w:ind w:left="1440" w:hanging="720"/>
        <w:rPr>
          <w:rFonts w:ascii="Times New Roman" w:hAnsi="Times New Roman" w:cs="Times New Roman"/>
        </w:rPr>
      </w:pPr>
      <w:r>
        <w:rPr>
          <w:rFonts w:ascii="Times New Roman" w:hAnsi="Times New Roman" w:cs="Times New Roman"/>
          <w:b/>
          <w:bCs/>
        </w:rPr>
        <w:t>d.</w:t>
      </w:r>
      <w:r>
        <w:rPr>
          <w:rFonts w:ascii="Times New Roman" w:hAnsi="Times New Roman" w:cs="Times New Roman"/>
          <w:b/>
          <w:bCs/>
        </w:rPr>
        <w:tab/>
      </w:r>
      <w:r>
        <w:rPr>
          <w:rFonts w:ascii="Times New Roman" w:hAnsi="Times New Roman" w:cs="Times New Roman"/>
        </w:rPr>
        <w:t xml:space="preserve">Discuss and consider updates on the Fish Fry fundraiser. </w:t>
      </w:r>
    </w:p>
    <w:p w14:paraId="66FD00AF" w14:textId="29CF2C31" w:rsidR="001438F2" w:rsidRPr="001438F2" w:rsidRDefault="001438F2" w:rsidP="001438F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she has not yet secured the fish as the marshal has been extremely busy, however he was going to work on that, that day. She added that she can price fish as it is not that expensive and you could get Swai. She stated that no tickets have been sold yet. Tammy Butler suggested having enough to make 50 plates. She stated they really need to be pushing ticket sells and go on the events page and invite people you know. </w:t>
      </w:r>
      <w:r w:rsidR="005066F5">
        <w:rPr>
          <w:rFonts w:ascii="Times New Roman" w:hAnsi="Times New Roman" w:cs="Times New Roman"/>
          <w:i/>
          <w:iCs/>
          <w:color w:val="0070C0"/>
          <w:sz w:val="20"/>
          <w:szCs w:val="20"/>
        </w:rPr>
        <w:t xml:space="preserve">Regina Tidwell reminded everyone that there are 3 weeks out on the fish fry. Nicole Hardesty stated if they sell more than 50 plates before the event then they can purchase more as to not run out. She stated the committee should get there by 3 to set up. </w:t>
      </w:r>
    </w:p>
    <w:p w14:paraId="5DE27188" w14:textId="77777777" w:rsidR="000B0C85" w:rsidRDefault="000B0C85" w:rsidP="000B0C85">
      <w:pPr>
        <w:ind w:left="1440" w:hanging="720"/>
        <w:jc w:val="both"/>
        <w:rPr>
          <w:rFonts w:ascii="Times New Roman" w:hAnsi="Times New Roman" w:cs="Times New Roman"/>
        </w:rPr>
      </w:pPr>
      <w:r>
        <w:rPr>
          <w:rFonts w:ascii="Times New Roman" w:hAnsi="Times New Roman" w:cs="Times New Roman"/>
          <w:b/>
          <w:bCs/>
        </w:rPr>
        <w:t>e.</w:t>
      </w:r>
      <w:r>
        <w:rPr>
          <w:rFonts w:ascii="Times New Roman" w:hAnsi="Times New Roman" w:cs="Times New Roman"/>
        </w:rPr>
        <w:tab/>
        <w:t>Discuss and consider updates on “Adopt a Spot” litter cleanup program.</w:t>
      </w:r>
    </w:p>
    <w:p w14:paraId="0AC74B30" w14:textId="65D23B5A" w:rsidR="005066F5" w:rsidRPr="005066F5" w:rsidRDefault="005066F5" w:rsidP="001030A3">
      <w:pPr>
        <w:ind w:left="144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Regina Tidwell was asked what as far as supply packs do they have that people can come pick up. Regina Tidwell answered that everything is in the </w:t>
      </w:r>
      <w:r w:rsidR="001030A3">
        <w:rPr>
          <w:rFonts w:ascii="Times New Roman" w:hAnsi="Times New Roman" w:cs="Times New Roman"/>
          <w:i/>
          <w:iCs/>
          <w:color w:val="0070C0"/>
          <w:sz w:val="20"/>
          <w:szCs w:val="20"/>
        </w:rPr>
        <w:t xml:space="preserve">closet and she could put together a couple of bags. </w:t>
      </w:r>
      <w:r w:rsidR="00202B68">
        <w:rPr>
          <w:rFonts w:ascii="Times New Roman" w:hAnsi="Times New Roman" w:cs="Times New Roman"/>
          <w:i/>
          <w:iCs/>
          <w:color w:val="0070C0"/>
          <w:sz w:val="20"/>
          <w:szCs w:val="20"/>
        </w:rPr>
        <w:t xml:space="preserve">It was reminded that 2 families have signed up. </w:t>
      </w:r>
    </w:p>
    <w:p w14:paraId="532A4F70" w14:textId="77777777" w:rsidR="000B0C85" w:rsidRDefault="000B0C85" w:rsidP="000B0C85">
      <w:pPr>
        <w:ind w:firstLine="720"/>
        <w:rPr>
          <w:rFonts w:ascii="Times New Roman" w:hAnsi="Times New Roman" w:cs="Times New Roman"/>
        </w:rPr>
      </w:pPr>
      <w:r>
        <w:rPr>
          <w:rFonts w:ascii="Times New Roman" w:hAnsi="Times New Roman" w:cs="Times New Roman"/>
          <w:b/>
          <w:bCs/>
        </w:rPr>
        <w:t>f</w:t>
      </w:r>
      <w:r w:rsidRPr="00D84A56">
        <w:rPr>
          <w:rFonts w:ascii="Times New Roman" w:hAnsi="Times New Roman" w:cs="Times New Roman"/>
          <w:b/>
          <w:bCs/>
        </w:rPr>
        <w:t>.</w:t>
      </w:r>
      <w:r>
        <w:rPr>
          <w:rFonts w:ascii="Times New Roman" w:hAnsi="Times New Roman" w:cs="Times New Roman"/>
        </w:rPr>
        <w:tab/>
      </w:r>
      <w:r w:rsidRPr="00FE6D3A">
        <w:rPr>
          <w:rFonts w:ascii="Times New Roman" w:hAnsi="Times New Roman" w:cs="Times New Roman"/>
        </w:rPr>
        <w:t>Discuss and consider any updates on the “</w:t>
      </w:r>
      <w:r>
        <w:rPr>
          <w:rFonts w:ascii="Times New Roman" w:hAnsi="Times New Roman" w:cs="Times New Roman"/>
        </w:rPr>
        <w:t>A</w:t>
      </w:r>
      <w:r w:rsidRPr="00FE6D3A">
        <w:rPr>
          <w:rFonts w:ascii="Times New Roman" w:hAnsi="Times New Roman" w:cs="Times New Roman"/>
        </w:rPr>
        <w:t xml:space="preserve">dopt a </w:t>
      </w:r>
      <w:r>
        <w:rPr>
          <w:rFonts w:ascii="Times New Roman" w:hAnsi="Times New Roman" w:cs="Times New Roman"/>
        </w:rPr>
        <w:t>Y</w:t>
      </w:r>
      <w:r w:rsidRPr="00FE6D3A">
        <w:rPr>
          <w:rFonts w:ascii="Times New Roman" w:hAnsi="Times New Roman" w:cs="Times New Roman"/>
        </w:rPr>
        <w:t>ard”/elder outreach</w:t>
      </w:r>
      <w:r>
        <w:rPr>
          <w:rFonts w:ascii="Times New Roman" w:hAnsi="Times New Roman" w:cs="Times New Roman"/>
        </w:rPr>
        <w:t>.</w:t>
      </w:r>
    </w:p>
    <w:p w14:paraId="1EA067FD" w14:textId="5FCBBB7D" w:rsidR="00202B68" w:rsidRPr="00202B68" w:rsidRDefault="00202B68" w:rsidP="00202B68">
      <w:pPr>
        <w:ind w:left="720"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 requests have been made as of yet. </w:t>
      </w:r>
    </w:p>
    <w:p w14:paraId="19365E25" w14:textId="77777777" w:rsidR="000B0C85" w:rsidRDefault="000B0C85" w:rsidP="000B0C85">
      <w:pPr>
        <w:ind w:left="1440" w:hanging="720"/>
        <w:rPr>
          <w:rFonts w:ascii="Times New Roman" w:hAnsi="Times New Roman" w:cs="Times New Roman"/>
        </w:rPr>
      </w:pPr>
      <w:r>
        <w:rPr>
          <w:rFonts w:ascii="Times New Roman" w:hAnsi="Times New Roman" w:cs="Times New Roman"/>
          <w:b/>
          <w:bCs/>
        </w:rPr>
        <w:t>g.</w:t>
      </w:r>
      <w:r>
        <w:rPr>
          <w:rFonts w:ascii="Times New Roman" w:hAnsi="Times New Roman" w:cs="Times New Roman"/>
        </w:rPr>
        <w:tab/>
        <w:t>Discuss and consider updates for exterior paint for City Hall.</w:t>
      </w:r>
    </w:p>
    <w:p w14:paraId="4EDFACD0" w14:textId="2CB40324" w:rsidR="00202B68" w:rsidRPr="00202B68" w:rsidRDefault="00202B68" w:rsidP="00202B6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asked if Jay has gotten the supplies. Lauren Garyson answered they need to find out if the stucco needs to be replaced or the wood </w:t>
      </w:r>
      <w:r w:rsidR="001E1095">
        <w:rPr>
          <w:rFonts w:ascii="Times New Roman" w:hAnsi="Times New Roman" w:cs="Times New Roman"/>
          <w:i/>
          <w:iCs/>
          <w:color w:val="0070C0"/>
          <w:sz w:val="20"/>
          <w:szCs w:val="20"/>
        </w:rPr>
        <w:t>trim,</w:t>
      </w:r>
      <w:r>
        <w:rPr>
          <w:rFonts w:ascii="Times New Roman" w:hAnsi="Times New Roman" w:cs="Times New Roman"/>
          <w:i/>
          <w:iCs/>
          <w:color w:val="0070C0"/>
          <w:sz w:val="20"/>
          <w:szCs w:val="20"/>
        </w:rPr>
        <w:t xml:space="preserve"> but damages have not been assessed as of yet. Tammy Butler stated she was going to have her husband come and make </w:t>
      </w:r>
      <w:r w:rsidR="001E1095">
        <w:rPr>
          <w:rFonts w:ascii="Times New Roman" w:hAnsi="Times New Roman" w:cs="Times New Roman"/>
          <w:i/>
          <w:iCs/>
          <w:color w:val="0070C0"/>
          <w:sz w:val="20"/>
          <w:szCs w:val="20"/>
        </w:rPr>
        <w:t>repairs;</w:t>
      </w:r>
      <w:r>
        <w:rPr>
          <w:rFonts w:ascii="Times New Roman" w:hAnsi="Times New Roman" w:cs="Times New Roman"/>
          <w:i/>
          <w:iCs/>
          <w:color w:val="0070C0"/>
          <w:sz w:val="20"/>
          <w:szCs w:val="20"/>
        </w:rPr>
        <w:t xml:space="preserve"> however, he is no longer able to do so. It was requested to have Jay Wied do that. </w:t>
      </w:r>
    </w:p>
    <w:p w14:paraId="55C67ED7" w14:textId="77777777" w:rsidR="000B0C85" w:rsidRDefault="000B0C85" w:rsidP="000B0C85">
      <w:pPr>
        <w:ind w:left="1440" w:hanging="720"/>
        <w:rPr>
          <w:rFonts w:ascii="Times New Roman" w:hAnsi="Times New Roman" w:cs="Times New Roman"/>
        </w:rPr>
      </w:pPr>
      <w:r>
        <w:rPr>
          <w:rFonts w:ascii="Times New Roman" w:hAnsi="Times New Roman" w:cs="Times New Roman"/>
          <w:b/>
          <w:bCs/>
        </w:rPr>
        <w:lastRenderedPageBreak/>
        <w:t>h</w:t>
      </w:r>
      <w:r w:rsidRPr="001740C1">
        <w:rPr>
          <w:rFonts w:ascii="Times New Roman" w:hAnsi="Times New Roman" w:cs="Times New Roman"/>
          <w:b/>
          <w:bCs/>
        </w:rPr>
        <w:t>.</w:t>
      </w:r>
      <w:r w:rsidRPr="002758AA">
        <w:rPr>
          <w:rFonts w:ascii="Times New Roman" w:hAnsi="Times New Roman" w:cs="Times New Roman"/>
        </w:rPr>
        <w:tab/>
        <w:t xml:space="preserve">Discuss and consider </w:t>
      </w:r>
      <w:r>
        <w:rPr>
          <w:rFonts w:ascii="Times New Roman" w:hAnsi="Times New Roman" w:cs="Times New Roman"/>
        </w:rPr>
        <w:t xml:space="preserve">updates </w:t>
      </w:r>
      <w:r w:rsidRPr="002758AA">
        <w:rPr>
          <w:rFonts w:ascii="Times New Roman" w:hAnsi="Times New Roman" w:cs="Times New Roman"/>
        </w:rPr>
        <w:t>on replacing the “GATOR X-ING” and TURTLE X-ING” sign that are missing from Peach Point Rd.</w:t>
      </w:r>
    </w:p>
    <w:p w14:paraId="49773636" w14:textId="1B9A7857" w:rsidR="00202B68" w:rsidRPr="00202B68" w:rsidRDefault="00202B68" w:rsidP="00202B68">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Grayson stated the signs have been purchased but not hung up yet as Jay has been working on streets and scraping the streets. </w:t>
      </w:r>
    </w:p>
    <w:p w14:paraId="28BA3259" w14:textId="09329218" w:rsidR="000B0C85" w:rsidRDefault="000B0C85" w:rsidP="000B0C85">
      <w:pPr>
        <w:ind w:left="1440" w:hanging="720"/>
        <w:rPr>
          <w:rFonts w:ascii="Times New Roman" w:hAnsi="Times New Roman" w:cs="Times New Roman"/>
        </w:rPr>
      </w:pPr>
      <w:r>
        <w:rPr>
          <w:rFonts w:ascii="Times New Roman" w:hAnsi="Times New Roman" w:cs="Times New Roman"/>
          <w:b/>
          <w:bCs/>
          <w:color w:val="000000"/>
        </w:rPr>
        <w:t>i</w:t>
      </w:r>
      <w:r w:rsidRPr="001740C1">
        <w:rPr>
          <w:rFonts w:ascii="Times New Roman" w:hAnsi="Times New Roman" w:cs="Times New Roman"/>
          <w:b/>
          <w:bCs/>
          <w:color w:val="000000"/>
        </w:rPr>
        <w:t>.</w:t>
      </w:r>
      <w:r w:rsidRPr="002758AA">
        <w:rPr>
          <w:rFonts w:ascii="Times New Roman" w:hAnsi="Times New Roman" w:cs="Times New Roman"/>
          <w:color w:val="000000"/>
        </w:rPr>
        <w:tab/>
        <w:t xml:space="preserve">Discuss and consider </w:t>
      </w:r>
      <w:r>
        <w:rPr>
          <w:rFonts w:ascii="Times New Roman" w:hAnsi="Times New Roman" w:cs="Times New Roman"/>
          <w:color w:val="000000"/>
        </w:rPr>
        <w:t>i</w:t>
      </w:r>
      <w:r w:rsidRPr="002758AA">
        <w:rPr>
          <w:rFonts w:ascii="Times New Roman" w:hAnsi="Times New Roman" w:cs="Times New Roman"/>
          <w:color w:val="000000"/>
        </w:rPr>
        <w:t>dentifying key areas for assigning prison trustees</w:t>
      </w:r>
      <w:r>
        <w:rPr>
          <w:rFonts w:ascii="Times New Roman" w:hAnsi="Times New Roman" w:cs="Times New Roman"/>
          <w:color w:val="000000"/>
        </w:rPr>
        <w:t xml:space="preserve"> work crew</w:t>
      </w:r>
      <w:r w:rsidRPr="002758AA">
        <w:rPr>
          <w:rFonts w:ascii="Times New Roman" w:hAnsi="Times New Roman" w:cs="Times New Roman"/>
          <w:color w:val="000000"/>
        </w:rPr>
        <w:t xml:space="preserve">. </w:t>
      </w:r>
      <w:r w:rsidRPr="002758AA">
        <w:rPr>
          <w:rFonts w:ascii="Times New Roman" w:hAnsi="Times New Roman" w:cs="Times New Roman"/>
        </w:rPr>
        <w:t xml:space="preserve"> </w:t>
      </w:r>
    </w:p>
    <w:p w14:paraId="17014277" w14:textId="2975F245" w:rsidR="006A6803" w:rsidRPr="006A6803" w:rsidRDefault="006A6803" w:rsidP="006A680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Tabled</w:t>
      </w:r>
      <w:r w:rsidR="00B97016">
        <w:rPr>
          <w:rFonts w:ascii="Times New Roman" w:hAnsi="Times New Roman" w:cs="Times New Roman"/>
          <w:i/>
          <w:iCs/>
          <w:color w:val="0070C0"/>
          <w:sz w:val="20"/>
          <w:szCs w:val="20"/>
        </w:rPr>
        <w:t xml:space="preserve"> and removed until further notice. Nicole Hardesty requested Regina Tidwell get Marshal Tidwell the list of the hot spots for future work. </w:t>
      </w:r>
    </w:p>
    <w:p w14:paraId="7110F620" w14:textId="162ADA95" w:rsidR="000B0C85" w:rsidRDefault="00536138" w:rsidP="009C3BCC">
      <w:pPr>
        <w:ind w:left="1440" w:hanging="720"/>
        <w:rPr>
          <w:rFonts w:ascii="Times New Roman" w:hAnsi="Times New Roman" w:cs="Times New Roman"/>
        </w:rPr>
      </w:pPr>
      <w:r>
        <w:rPr>
          <w:rFonts w:ascii="Times New Roman" w:hAnsi="Times New Roman" w:cs="Times New Roman"/>
          <w:b/>
          <w:bCs/>
        </w:rPr>
        <w:t>j</w:t>
      </w:r>
      <w:r w:rsidR="000B0C85">
        <w:rPr>
          <w:rFonts w:ascii="Times New Roman" w:hAnsi="Times New Roman" w:cs="Times New Roman"/>
          <w:b/>
          <w:bCs/>
        </w:rPr>
        <w:t>.</w:t>
      </w:r>
      <w:r w:rsidR="000B0C85">
        <w:rPr>
          <w:rFonts w:ascii="Times New Roman" w:hAnsi="Times New Roman" w:cs="Times New Roman"/>
          <w:b/>
          <w:bCs/>
        </w:rPr>
        <w:tab/>
      </w:r>
      <w:r w:rsidR="000B0C85">
        <w:rPr>
          <w:rFonts w:ascii="Times New Roman" w:hAnsi="Times New Roman" w:cs="Times New Roman"/>
        </w:rPr>
        <w:t xml:space="preserve">Discuss and consider </w:t>
      </w:r>
      <w:r w:rsidR="009C3BCC">
        <w:rPr>
          <w:rFonts w:ascii="Times New Roman" w:hAnsi="Times New Roman" w:cs="Times New Roman"/>
        </w:rPr>
        <w:t xml:space="preserve">updates </w:t>
      </w:r>
      <w:r w:rsidR="000B0C85">
        <w:rPr>
          <w:rFonts w:ascii="Times New Roman" w:hAnsi="Times New Roman" w:cs="Times New Roman"/>
        </w:rPr>
        <w:t xml:space="preserve">for the </w:t>
      </w:r>
      <w:r w:rsidR="003C1D15">
        <w:rPr>
          <w:rFonts w:ascii="Times New Roman" w:hAnsi="Times New Roman" w:cs="Times New Roman"/>
        </w:rPr>
        <w:t>(Beautification</w:t>
      </w:r>
      <w:r w:rsidR="009C3BCC">
        <w:rPr>
          <w:rFonts w:ascii="Times New Roman" w:hAnsi="Times New Roman" w:cs="Times New Roman"/>
        </w:rPr>
        <w:t xml:space="preserve"> Committee Vendor’s </w:t>
      </w:r>
      <w:r w:rsidR="003C1D15">
        <w:rPr>
          <w:rFonts w:ascii="Times New Roman" w:hAnsi="Times New Roman" w:cs="Times New Roman"/>
        </w:rPr>
        <w:t>Fair) Farmer’s</w:t>
      </w:r>
      <w:r w:rsidR="000B0C85">
        <w:rPr>
          <w:rFonts w:ascii="Times New Roman" w:hAnsi="Times New Roman" w:cs="Times New Roman"/>
        </w:rPr>
        <w:t xml:space="preserve"> Market.</w:t>
      </w:r>
    </w:p>
    <w:p w14:paraId="13294625" w14:textId="08290458" w:rsidR="00B97016" w:rsidRPr="00B97016" w:rsidRDefault="00B97016" w:rsidP="00B97016">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she has 19 people signed up but only 4 have paid. She stated an email needs to be sent to the ones that have signed up but have not paid. She suggested everyone be sharing the event to other vendors and stated she will be sharing on other vendor sites as well. Nicole Hardesty stated it is on Jay Wied’s radar that the property needs to be cleared as well as closer to the event, mapping out where the vendors will be. It was discussed the committee will need to have someone running the committee booth. Nicole Hardesty </w:t>
      </w:r>
      <w:r w:rsidR="00CE6397">
        <w:rPr>
          <w:rFonts w:ascii="Times New Roman" w:hAnsi="Times New Roman" w:cs="Times New Roman"/>
          <w:i/>
          <w:iCs/>
          <w:color w:val="0070C0"/>
          <w:sz w:val="20"/>
          <w:szCs w:val="20"/>
        </w:rPr>
        <w:t>stated that</w:t>
      </w:r>
      <w:r>
        <w:rPr>
          <w:rFonts w:ascii="Times New Roman" w:hAnsi="Times New Roman" w:cs="Times New Roman"/>
          <w:i/>
          <w:iCs/>
          <w:color w:val="0070C0"/>
          <w:sz w:val="20"/>
          <w:szCs w:val="20"/>
        </w:rPr>
        <w:t xml:space="preserve"> depending on if they can get more help will depend on if they do hot dogs and lemonades. </w:t>
      </w:r>
    </w:p>
    <w:p w14:paraId="1E7D187B" w14:textId="5D1C82D9" w:rsidR="000B0C85" w:rsidRDefault="00536138" w:rsidP="000B0C85">
      <w:pPr>
        <w:ind w:left="1440" w:hanging="720"/>
        <w:rPr>
          <w:rFonts w:ascii="Times New Roman" w:hAnsi="Times New Roman" w:cs="Times New Roman"/>
        </w:rPr>
      </w:pPr>
      <w:r>
        <w:rPr>
          <w:rFonts w:ascii="Times New Roman" w:hAnsi="Times New Roman" w:cs="Times New Roman"/>
          <w:b/>
          <w:bCs/>
        </w:rPr>
        <w:t>k</w:t>
      </w:r>
      <w:r w:rsidR="009C3BCC" w:rsidRPr="001A3915">
        <w:rPr>
          <w:rFonts w:ascii="Times New Roman" w:hAnsi="Times New Roman" w:cs="Times New Roman"/>
          <w:b/>
          <w:bCs/>
        </w:rPr>
        <w:t>.</w:t>
      </w:r>
      <w:r w:rsidR="009C3BCC">
        <w:rPr>
          <w:rFonts w:ascii="Times New Roman" w:hAnsi="Times New Roman" w:cs="Times New Roman"/>
        </w:rPr>
        <w:tab/>
        <w:t>Discuss and consider selling aprons for Jones Creek Pie Day.</w:t>
      </w:r>
    </w:p>
    <w:p w14:paraId="71A49A89" w14:textId="32E22C97" w:rsidR="00B97016" w:rsidRPr="00B97016" w:rsidRDefault="00CE6397" w:rsidP="00CE639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Waiting to see if the aprons will be completed by the date. Topic can be removed as Pie Day will be completed by the next scheduled meeting. </w:t>
      </w:r>
    </w:p>
    <w:p w14:paraId="04B211FC" w14:textId="77777777" w:rsidR="009C3BCC" w:rsidRDefault="009C3BCC" w:rsidP="009C3BCC">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3475A3E9" w14:textId="2DB8666A" w:rsidR="009C3BCC" w:rsidRDefault="009C3BCC" w:rsidP="009C3BCC">
      <w:pPr>
        <w:ind w:left="1440" w:hanging="720"/>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Pr="009C3BCC">
        <w:rPr>
          <w:rFonts w:ascii="Times New Roman" w:hAnsi="Times New Roman" w:cs="Times New Roman"/>
        </w:rPr>
        <w:t>Discuss and consider changing the date for the regularly scheduled meeting for February 18, 2026</w:t>
      </w:r>
      <w:r>
        <w:rPr>
          <w:rFonts w:ascii="Times New Roman" w:hAnsi="Times New Roman" w:cs="Times New Roman"/>
        </w:rPr>
        <w:t>.</w:t>
      </w:r>
    </w:p>
    <w:p w14:paraId="456438A7" w14:textId="025245BD" w:rsidR="00CE6397" w:rsidRPr="00CE6397" w:rsidRDefault="00CE6397" w:rsidP="009C3BCC">
      <w:pPr>
        <w:ind w:left="1440" w:hanging="720"/>
        <w:rPr>
          <w:rFonts w:ascii="Times New Roman" w:hAnsi="Times New Roman" w:cs="Times New Roman"/>
          <w:i/>
          <w:iCs/>
          <w:color w:val="0070C0"/>
          <w:sz w:val="20"/>
          <w:szCs w:val="20"/>
        </w:rPr>
      </w:pPr>
      <w:r w:rsidRPr="00CE6397">
        <w:rPr>
          <w:rFonts w:ascii="Times New Roman" w:hAnsi="Times New Roman" w:cs="Times New Roman"/>
          <w:i/>
          <w:iCs/>
          <w:color w:val="0070C0"/>
          <w:sz w:val="20"/>
          <w:szCs w:val="20"/>
        </w:rPr>
        <w:tab/>
        <w:t xml:space="preserve">Tammy Butler </w:t>
      </w:r>
      <w:r>
        <w:rPr>
          <w:rFonts w:ascii="Times New Roman" w:hAnsi="Times New Roman" w:cs="Times New Roman"/>
          <w:i/>
          <w:iCs/>
          <w:color w:val="0070C0"/>
          <w:sz w:val="20"/>
          <w:szCs w:val="20"/>
        </w:rPr>
        <w:t>suggested moving the meeting as her and Nicole Hardesty will be making all of the cupcakes for the BCCA meeting that week. The committee decided to move the meeting to the 25</w:t>
      </w:r>
      <w:r w:rsidRPr="00CE6397">
        <w:rPr>
          <w:rFonts w:ascii="Times New Roman" w:hAnsi="Times New Roman" w:cs="Times New Roman"/>
          <w:i/>
          <w:iCs/>
          <w:color w:val="0070C0"/>
          <w:sz w:val="20"/>
          <w:szCs w:val="20"/>
          <w:vertAlign w:val="superscript"/>
        </w:rPr>
        <w:t>th</w:t>
      </w:r>
      <w:r>
        <w:rPr>
          <w:rFonts w:ascii="Times New Roman" w:hAnsi="Times New Roman" w:cs="Times New Roman"/>
          <w:i/>
          <w:iCs/>
          <w:color w:val="0070C0"/>
          <w:sz w:val="20"/>
          <w:szCs w:val="20"/>
        </w:rPr>
        <w:t xml:space="preserve"> at 6pm. It was decided that the June meeting be moved as well to the 24</w:t>
      </w:r>
      <w:r w:rsidRPr="00CE6397">
        <w:rPr>
          <w:rFonts w:ascii="Times New Roman" w:hAnsi="Times New Roman" w:cs="Times New Roman"/>
          <w:i/>
          <w:iCs/>
          <w:color w:val="0070C0"/>
          <w:sz w:val="20"/>
          <w:szCs w:val="20"/>
          <w:vertAlign w:val="superscript"/>
        </w:rPr>
        <w:t>th</w:t>
      </w:r>
      <w:r>
        <w:rPr>
          <w:rFonts w:ascii="Times New Roman" w:hAnsi="Times New Roman" w:cs="Times New Roman"/>
          <w:i/>
          <w:iCs/>
          <w:color w:val="0070C0"/>
          <w:sz w:val="20"/>
          <w:szCs w:val="20"/>
        </w:rPr>
        <w:t xml:space="preserve">. </w:t>
      </w:r>
    </w:p>
    <w:p w14:paraId="4D40CA61" w14:textId="7FD072C3" w:rsidR="00B34E91" w:rsidRDefault="00B34E91" w:rsidP="009C3BCC">
      <w:pPr>
        <w:ind w:left="1440" w:hanging="720"/>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Pr="00160227">
        <w:rPr>
          <w:rFonts w:ascii="Times New Roman" w:hAnsi="Times New Roman" w:cs="Times New Roman"/>
        </w:rPr>
        <w:t>Discuss and consider creating a Venmo and a Cash app</w:t>
      </w:r>
      <w:r w:rsidR="00160227" w:rsidRPr="00160227">
        <w:rPr>
          <w:rFonts w:ascii="Times New Roman" w:hAnsi="Times New Roman" w:cs="Times New Roman"/>
        </w:rPr>
        <w:t>. Account from the Beautification Committee.</w:t>
      </w:r>
    </w:p>
    <w:p w14:paraId="0C7D79DA" w14:textId="37F9E9D6" w:rsidR="00160227" w:rsidRPr="00CE6397" w:rsidRDefault="00CE6397" w:rsidP="009F2BA4">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Grayson stated that both of those require a personal cell phone number to set them up. </w:t>
      </w:r>
      <w:r w:rsidR="009F2BA4">
        <w:rPr>
          <w:rFonts w:ascii="Times New Roman" w:hAnsi="Times New Roman" w:cs="Times New Roman"/>
          <w:i/>
          <w:iCs/>
          <w:color w:val="0070C0"/>
          <w:sz w:val="20"/>
          <w:szCs w:val="20"/>
        </w:rPr>
        <w:t xml:space="preserve">Traci Stowers suggested that she reach out to Sweeny Beautification Committee members to see how they set up their cash app. </w:t>
      </w:r>
      <w:r w:rsidR="001E1095">
        <w:rPr>
          <w:rFonts w:ascii="Times New Roman" w:hAnsi="Times New Roman" w:cs="Times New Roman"/>
          <w:i/>
          <w:iCs/>
          <w:color w:val="0070C0"/>
          <w:sz w:val="20"/>
          <w:szCs w:val="20"/>
        </w:rPr>
        <w:t xml:space="preserve">Lauren Grayson stated she did set up a cash app so she can see if there’s a way she could attach it to the committee and it be used for that. She then stated she would look into Venmo but she does use her personal Venmo. Traci Stowers recommended looking into Square. Lauren Grayson stated that they would also have to keep in mind anything over $600 will need a 1099 form. </w:t>
      </w:r>
    </w:p>
    <w:p w14:paraId="2A396C0A" w14:textId="77777777" w:rsidR="009C3BCC" w:rsidRDefault="009C3BCC" w:rsidP="009C3BCC">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7.</w:t>
      </w:r>
      <w:r>
        <w:rPr>
          <w:rFonts w:ascii="Times New Roman" w:hAnsi="Times New Roman" w:cs="Times New Roman"/>
          <w:b/>
          <w:bCs/>
          <w:kern w:val="0"/>
          <w:sz w:val="22"/>
          <w:szCs w:val="22"/>
          <w14:ligatures w14:val="none"/>
        </w:rPr>
        <w:tab/>
        <w:t>FUTURE AGENDA ITEMS</w:t>
      </w:r>
    </w:p>
    <w:p w14:paraId="70D872B2" w14:textId="351718D1" w:rsidR="001E1095" w:rsidRDefault="001E1095" w:rsidP="001E1095">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Spring Clean Up </w:t>
      </w:r>
      <w:r>
        <w:rPr>
          <w:rFonts w:ascii="Times New Roman" w:hAnsi="Times New Roman" w:cs="Times New Roman"/>
          <w:i/>
          <w:iCs/>
          <w:color w:val="0070C0"/>
          <w:kern w:val="0"/>
          <w:sz w:val="20"/>
          <w:szCs w:val="20"/>
          <w14:ligatures w14:val="none"/>
        </w:rPr>
        <w:t>(April 26)</w:t>
      </w:r>
      <w:r>
        <w:rPr>
          <w:rFonts w:ascii="Times New Roman" w:hAnsi="Times New Roman" w:cs="Times New Roman"/>
          <w:i/>
          <w:iCs/>
          <w:color w:val="0070C0"/>
          <w:kern w:val="0"/>
          <w:sz w:val="20"/>
          <w:szCs w:val="20"/>
          <w14:ligatures w14:val="none"/>
        </w:rPr>
        <w:t xml:space="preserve"> potentially hosting at the Fire house. </w:t>
      </w:r>
    </w:p>
    <w:p w14:paraId="0C5A0290" w14:textId="4D60F04A" w:rsidR="001E1095" w:rsidRDefault="001E1095" w:rsidP="001E1095">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lastRenderedPageBreak/>
        <w:t xml:space="preserve">Spring Bake Sale </w:t>
      </w:r>
    </w:p>
    <w:p w14:paraId="06B3BF53" w14:textId="163DBCE0" w:rsidR="001E1095" w:rsidRDefault="001E1095" w:rsidP="001E1095">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Beautification Committee Market</w:t>
      </w:r>
    </w:p>
    <w:p w14:paraId="27198FB7" w14:textId="2464FC18" w:rsidR="001E1095" w:rsidRDefault="001E1095" w:rsidP="001E1095">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Easter Egg Hunt (March 28</w:t>
      </w:r>
      <w:r w:rsidRPr="001E1095">
        <w:rPr>
          <w:rFonts w:ascii="Times New Roman" w:hAnsi="Times New Roman" w:cs="Times New Roman"/>
          <w:i/>
          <w:iCs/>
          <w:color w:val="0070C0"/>
          <w:kern w:val="0"/>
          <w:sz w:val="20"/>
          <w:szCs w:val="20"/>
          <w:vertAlign w:val="superscript"/>
          <w14:ligatures w14:val="none"/>
        </w:rPr>
        <w:t>th</w:t>
      </w:r>
      <w:r>
        <w:rPr>
          <w:rFonts w:ascii="Times New Roman" w:hAnsi="Times New Roman" w:cs="Times New Roman"/>
          <w:i/>
          <w:iCs/>
          <w:color w:val="0070C0"/>
          <w:kern w:val="0"/>
          <w:sz w:val="20"/>
          <w:szCs w:val="20"/>
          <w14:ligatures w14:val="none"/>
        </w:rPr>
        <w:t>)</w:t>
      </w:r>
    </w:p>
    <w:p w14:paraId="03162B63" w14:textId="779CF96C" w:rsidR="001E1095" w:rsidRDefault="001E1095" w:rsidP="001E1095">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Easter Bake Sale (April 2)</w:t>
      </w:r>
    </w:p>
    <w:p w14:paraId="5DBADA89" w14:textId="12F687FD" w:rsidR="001E1095" w:rsidRPr="001E1095" w:rsidRDefault="001E1095" w:rsidP="001E1095">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Game Night</w:t>
      </w:r>
    </w:p>
    <w:p w14:paraId="77F29698" w14:textId="77777777" w:rsidR="009C3BCC" w:rsidRDefault="009C3BCC" w:rsidP="009C3BCC">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260A900A" w14:textId="1ECC6E7B" w:rsidR="006A6803" w:rsidRPr="006A6803" w:rsidRDefault="006A6803" w:rsidP="009C3BCC">
      <w:pPr>
        <w:rPr>
          <w:rFonts w:ascii="Times New Roman" w:hAnsi="Times New Roman" w:cs="Times New Roman"/>
          <w:i/>
          <w:iCs/>
          <w:color w:val="0070C0"/>
          <w:sz w:val="20"/>
          <w:szCs w:val="20"/>
        </w:rPr>
      </w:pPr>
      <w:r>
        <w:rPr>
          <w:rFonts w:ascii="Times New Roman" w:hAnsi="Times New Roman" w:cs="Times New Roman"/>
          <w:i/>
          <w:iCs/>
          <w:color w:val="0070C0"/>
          <w:kern w:val="0"/>
          <w:sz w:val="20"/>
          <w:szCs w:val="20"/>
          <w14:ligatures w14:val="none"/>
        </w:rPr>
        <w:t xml:space="preserve">6:48 pm- Regina Tidwell made a motion to adjourn the meeting. Tammy Butler seconded the motion. All were in favor. None opposed. Motion Carried. </w:t>
      </w:r>
    </w:p>
    <w:p w14:paraId="308832B1" w14:textId="77777777" w:rsidR="009C3BCC" w:rsidRDefault="009C3BCC" w:rsidP="009C3BCC">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740D724F" w14:textId="77777777" w:rsidR="009C3BCC" w:rsidRPr="00FE6D3A" w:rsidRDefault="009C3BCC" w:rsidP="009C3BCC">
      <w:pPr>
        <w:spacing w:line="259" w:lineRule="auto"/>
        <w:ind w:left="2880" w:firstLine="720"/>
        <w:contextualSpacing/>
        <w:jc w:val="both"/>
        <w:rPr>
          <w:rFonts w:ascii="Times New Roman" w:eastAsia="Times New Roman" w:hAnsi="Times New Roman" w:cs="Times New Roman"/>
          <w:b/>
          <w:bCs/>
          <w:kern w:val="0"/>
          <w14:ligatures w14:val="none"/>
        </w:rPr>
      </w:pPr>
    </w:p>
    <w:p w14:paraId="42E741E0" w14:textId="06F9EB26" w:rsidR="009C3BCC" w:rsidRPr="00FE6D3A" w:rsidRDefault="009C3BCC" w:rsidP="009C3BCC">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I hereby certify that this Public Notice was placed on the official Bull</w:t>
      </w:r>
      <w:r>
        <w:rPr>
          <w:rFonts w:ascii="Times New Roman" w:eastAsia="Times New Roman" w:hAnsi="Times New Roman" w:cs="Times New Roman"/>
          <w:bCs/>
          <w:kern w:val="0"/>
          <w:sz w:val="22"/>
          <w:szCs w:val="22"/>
          <w14:ligatures w14:val="none"/>
        </w:rPr>
        <w:t xml:space="preserve">etin Board at the City Hall on the </w:t>
      </w:r>
      <w:r w:rsidR="001B0FD9">
        <w:rPr>
          <w:rFonts w:ascii="Times New Roman" w:eastAsia="Times New Roman" w:hAnsi="Times New Roman" w:cs="Times New Roman"/>
          <w:bCs/>
          <w:kern w:val="0"/>
          <w:sz w:val="22"/>
          <w:szCs w:val="22"/>
          <w14:ligatures w14:val="none"/>
        </w:rPr>
        <w:t>22</w:t>
      </w:r>
      <w:r w:rsidR="001B0FD9" w:rsidRPr="001B0FD9">
        <w:rPr>
          <w:rFonts w:ascii="Times New Roman" w:eastAsia="Times New Roman" w:hAnsi="Times New Roman" w:cs="Times New Roman"/>
          <w:bCs/>
          <w:kern w:val="0"/>
          <w:sz w:val="22"/>
          <w:szCs w:val="22"/>
          <w:vertAlign w:val="superscript"/>
          <w14:ligatures w14:val="none"/>
        </w:rPr>
        <w:t>ND</w:t>
      </w:r>
      <w:r w:rsidR="001B0FD9">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180D40">
        <w:rPr>
          <w:rFonts w:ascii="Times New Roman" w:eastAsia="Times New Roman" w:hAnsi="Times New Roman" w:cs="Times New Roman"/>
          <w:bCs/>
          <w:kern w:val="0"/>
          <w:sz w:val="22"/>
          <w:szCs w:val="22"/>
          <w14:ligatures w14:val="none"/>
        </w:rPr>
        <w:t>January</w:t>
      </w:r>
      <w:r>
        <w:rPr>
          <w:rFonts w:ascii="Times New Roman" w:eastAsia="Times New Roman" w:hAnsi="Times New Roman" w:cs="Times New Roman"/>
          <w:bCs/>
          <w:kern w:val="0"/>
          <w:sz w:val="22"/>
          <w:szCs w:val="22"/>
          <w14:ligatures w14:val="none"/>
        </w:rPr>
        <w:t xml:space="preserve"> </w:t>
      </w:r>
      <w:r w:rsidRPr="00FE6D3A">
        <w:rPr>
          <w:rFonts w:ascii="Times New Roman" w:eastAsia="Times New Roman" w:hAnsi="Times New Roman" w:cs="Times New Roman"/>
          <w:bCs/>
          <w:kern w:val="0"/>
          <w:sz w:val="22"/>
          <w:szCs w:val="22"/>
          <w14:ligatures w14:val="none"/>
        </w:rPr>
        <w:t>202</w:t>
      </w:r>
      <w:r w:rsidR="00CD4B65">
        <w:rPr>
          <w:rFonts w:ascii="Times New Roman" w:eastAsia="Times New Roman" w:hAnsi="Times New Roman" w:cs="Times New Roman"/>
          <w:bCs/>
          <w:kern w:val="0"/>
          <w:sz w:val="22"/>
          <w:szCs w:val="22"/>
          <w14:ligatures w14:val="none"/>
        </w:rPr>
        <w:t>6</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5:30</w:t>
      </w:r>
      <w:r w:rsidRPr="00FE6D3A">
        <w:rPr>
          <w:rFonts w:ascii="Times New Roman" w:eastAsia="Times New Roman" w:hAnsi="Times New Roman" w:cs="Times New Roman"/>
          <w:bCs/>
          <w:kern w:val="0"/>
          <w:sz w:val="22"/>
          <w:szCs w:val="22"/>
          <w14:ligatures w14:val="none"/>
        </w:rPr>
        <w:t xml:space="preserve"> p.m.</w:t>
      </w:r>
    </w:p>
    <w:p w14:paraId="3CD70DE9" w14:textId="77777777" w:rsidR="009C3BCC" w:rsidRDefault="009C3BCC" w:rsidP="009C3BCC">
      <w:pPr>
        <w:tabs>
          <w:tab w:val="left" w:pos="1005"/>
        </w:tabs>
        <w:spacing w:after="0" w:line="240" w:lineRule="auto"/>
        <w:rPr>
          <w:rFonts w:ascii="Times New Roman" w:hAnsi="Times New Roman" w:cs="Times New Roman"/>
          <w:b/>
          <w:kern w:val="0"/>
          <w:sz w:val="22"/>
          <w:szCs w:val="23"/>
          <w14:ligatures w14:val="none"/>
        </w:rPr>
      </w:pPr>
    </w:p>
    <w:p w14:paraId="213D6DD3" w14:textId="77777777" w:rsidR="009C3BCC" w:rsidRDefault="009C3BCC" w:rsidP="009C3BCC">
      <w:pPr>
        <w:spacing w:after="0" w:line="240" w:lineRule="auto"/>
        <w:rPr>
          <w:rFonts w:ascii="Times New Roman" w:eastAsia="Times New Roman" w:hAnsi="Times New Roman" w:cs="Times New Roman"/>
          <w:kern w:val="0"/>
          <w:sz w:val="22"/>
          <w:szCs w:val="22"/>
          <w14:ligatures w14:val="none"/>
        </w:rPr>
      </w:pPr>
    </w:p>
    <w:p w14:paraId="4CAB0ABF" w14:textId="77777777" w:rsidR="009C3BCC" w:rsidRPr="00FE6D3A" w:rsidRDefault="009C3BCC" w:rsidP="009C3BCC">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58C82C15" w14:textId="77777777" w:rsidR="009C3BCC" w:rsidRDefault="009C3BCC" w:rsidP="009C3BCC">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125014A6" w14:textId="77777777" w:rsidR="009C3BCC" w:rsidRPr="00FE6D3A" w:rsidRDefault="009C3BCC" w:rsidP="009C3BCC">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2534D0D0" w14:textId="77777777" w:rsidR="009C3BCC" w:rsidRPr="00FE6D3A" w:rsidRDefault="009C3BCC" w:rsidP="009C3BCC">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763B915A" w14:textId="77777777" w:rsidR="009C3BCC" w:rsidRPr="00FE6D3A" w:rsidRDefault="009C3BCC" w:rsidP="009C3BCC">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66442912" w14:textId="77777777" w:rsidR="009C3BCC" w:rsidRPr="00B3739D" w:rsidRDefault="009C3BCC" w:rsidP="009C3BC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  </w:t>
      </w:r>
    </w:p>
    <w:p w14:paraId="0DED2403" w14:textId="77777777" w:rsidR="000B0C85" w:rsidRDefault="000B0C85"/>
    <w:p w14:paraId="44CB1DBA" w14:textId="68B4C9E3" w:rsidR="009C3BCC" w:rsidRPr="00870C0F" w:rsidRDefault="009C3BCC" w:rsidP="009C3BCC">
      <w:pPr>
        <w:rPr>
          <w:rFonts w:ascii="Times New Roman" w:eastAsia="Times New Roman" w:hAnsi="Times New Roman" w:cs="Times New Roman"/>
        </w:rPr>
      </w:pPr>
      <w:r w:rsidRPr="00870C0F">
        <w:rPr>
          <w:rFonts w:ascii="Times New Roman" w:eastAsia="Times New Roman" w:hAnsi="Times New Roman" w:cs="Times New Roman"/>
        </w:rPr>
        <w:t>I hereby certify that this Public Notice was removed from the Official Bulletin Board at City Hall on the ________day of ________________202</w:t>
      </w:r>
      <w:r>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3F4031DA" w14:textId="77777777" w:rsidR="009C3BCC" w:rsidRPr="00870C0F" w:rsidRDefault="009C3BCC" w:rsidP="009C3BCC">
      <w:pPr>
        <w:rPr>
          <w:rFonts w:ascii="Times New Roman" w:eastAsia="Times New Roman" w:hAnsi="Times New Roman" w:cs="Times New Roman"/>
        </w:rPr>
      </w:pPr>
    </w:p>
    <w:p w14:paraId="1CC54466" w14:textId="32D5BD49" w:rsidR="009C3BCC" w:rsidRPr="00870C0F" w:rsidRDefault="009C3BCC" w:rsidP="009C3BCC">
      <w:pPr>
        <w:ind w:left="5760"/>
        <w:rPr>
          <w:rFonts w:ascii="Times New Roman" w:eastAsia="Times New Roman" w:hAnsi="Times New Roman" w:cs="Times New Roman"/>
        </w:rPr>
      </w:pPr>
      <w:r w:rsidRPr="00870C0F">
        <w:rPr>
          <w:rFonts w:ascii="Times New Roman" w:eastAsia="Times New Roman" w:hAnsi="Times New Roman" w:cs="Times New Roman"/>
        </w:rPr>
        <w:t>_____________________________Lauren Grayson, City Secretary</w:t>
      </w:r>
    </w:p>
    <w:p w14:paraId="4DDA2170" w14:textId="77777777" w:rsidR="009C3BCC" w:rsidRDefault="009C3BCC"/>
    <w:sectPr w:rsidR="009C3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840CD"/>
    <w:multiLevelType w:val="hybridMultilevel"/>
    <w:tmpl w:val="6D5A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89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85"/>
    <w:rsid w:val="000B0C85"/>
    <w:rsid w:val="001030A3"/>
    <w:rsid w:val="001438F2"/>
    <w:rsid w:val="00160227"/>
    <w:rsid w:val="00180D40"/>
    <w:rsid w:val="001B0FD9"/>
    <w:rsid w:val="001E1095"/>
    <w:rsid w:val="00202B68"/>
    <w:rsid w:val="00297569"/>
    <w:rsid w:val="00350BDB"/>
    <w:rsid w:val="003C1D15"/>
    <w:rsid w:val="00491D34"/>
    <w:rsid w:val="005066F5"/>
    <w:rsid w:val="00536138"/>
    <w:rsid w:val="005B01D3"/>
    <w:rsid w:val="00680BBB"/>
    <w:rsid w:val="006A6803"/>
    <w:rsid w:val="007613DB"/>
    <w:rsid w:val="007C17F3"/>
    <w:rsid w:val="007D7E0C"/>
    <w:rsid w:val="009C3BCC"/>
    <w:rsid w:val="009F2BA4"/>
    <w:rsid w:val="00B02CB1"/>
    <w:rsid w:val="00B34E91"/>
    <w:rsid w:val="00B97016"/>
    <w:rsid w:val="00C91CA2"/>
    <w:rsid w:val="00CD4B65"/>
    <w:rsid w:val="00CE6397"/>
    <w:rsid w:val="00D71195"/>
    <w:rsid w:val="00ED7A4E"/>
    <w:rsid w:val="00F257B0"/>
    <w:rsid w:val="00F3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D29C"/>
  <w15:chartTrackingRefBased/>
  <w15:docId w15:val="{6F8F6394-06F9-4354-A117-1C73F42B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C85"/>
  </w:style>
  <w:style w:type="paragraph" w:styleId="Heading1">
    <w:name w:val="heading 1"/>
    <w:basedOn w:val="Normal"/>
    <w:next w:val="Normal"/>
    <w:link w:val="Heading1Char"/>
    <w:uiPriority w:val="9"/>
    <w:qFormat/>
    <w:rsid w:val="000B0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C85"/>
    <w:rPr>
      <w:rFonts w:eastAsiaTheme="majorEastAsia" w:cstheme="majorBidi"/>
      <w:color w:val="272727" w:themeColor="text1" w:themeTint="D8"/>
    </w:rPr>
  </w:style>
  <w:style w:type="paragraph" w:styleId="Title">
    <w:name w:val="Title"/>
    <w:basedOn w:val="Normal"/>
    <w:next w:val="Normal"/>
    <w:link w:val="TitleChar"/>
    <w:uiPriority w:val="10"/>
    <w:qFormat/>
    <w:rsid w:val="000B0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C85"/>
    <w:pPr>
      <w:spacing w:before="160"/>
      <w:jc w:val="center"/>
    </w:pPr>
    <w:rPr>
      <w:i/>
      <w:iCs/>
      <w:color w:val="404040" w:themeColor="text1" w:themeTint="BF"/>
    </w:rPr>
  </w:style>
  <w:style w:type="character" w:customStyle="1" w:styleId="QuoteChar">
    <w:name w:val="Quote Char"/>
    <w:basedOn w:val="DefaultParagraphFont"/>
    <w:link w:val="Quote"/>
    <w:uiPriority w:val="29"/>
    <w:rsid w:val="000B0C85"/>
    <w:rPr>
      <w:i/>
      <w:iCs/>
      <w:color w:val="404040" w:themeColor="text1" w:themeTint="BF"/>
    </w:rPr>
  </w:style>
  <w:style w:type="paragraph" w:styleId="ListParagraph">
    <w:name w:val="List Paragraph"/>
    <w:basedOn w:val="Normal"/>
    <w:uiPriority w:val="34"/>
    <w:qFormat/>
    <w:rsid w:val="000B0C85"/>
    <w:pPr>
      <w:ind w:left="720"/>
      <w:contextualSpacing/>
    </w:pPr>
  </w:style>
  <w:style w:type="character" w:styleId="IntenseEmphasis">
    <w:name w:val="Intense Emphasis"/>
    <w:basedOn w:val="DefaultParagraphFont"/>
    <w:uiPriority w:val="21"/>
    <w:qFormat/>
    <w:rsid w:val="000B0C85"/>
    <w:rPr>
      <w:i/>
      <w:iCs/>
      <w:color w:val="0F4761" w:themeColor="accent1" w:themeShade="BF"/>
    </w:rPr>
  </w:style>
  <w:style w:type="paragraph" w:styleId="IntenseQuote">
    <w:name w:val="Intense Quote"/>
    <w:basedOn w:val="Normal"/>
    <w:next w:val="Normal"/>
    <w:link w:val="IntenseQuoteChar"/>
    <w:uiPriority w:val="30"/>
    <w:qFormat/>
    <w:rsid w:val="000B0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C85"/>
    <w:rPr>
      <w:i/>
      <w:iCs/>
      <w:color w:val="0F4761" w:themeColor="accent1" w:themeShade="BF"/>
    </w:rPr>
  </w:style>
  <w:style w:type="character" w:styleId="IntenseReference">
    <w:name w:val="Intense Reference"/>
    <w:basedOn w:val="DefaultParagraphFont"/>
    <w:uiPriority w:val="32"/>
    <w:qFormat/>
    <w:rsid w:val="000B0C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illageofjonescreektex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F98E-1EB2-47B4-9D66-0D83050D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8349</Characters>
  <Application>Microsoft Office Word</Application>
  <DocSecurity>0</DocSecurity>
  <Lines>1669</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cp:lastPrinted>2026-01-14T22:40:00Z</cp:lastPrinted>
  <dcterms:created xsi:type="dcterms:W3CDTF">2026-01-29T21:42:00Z</dcterms:created>
  <dcterms:modified xsi:type="dcterms:W3CDTF">2026-01-29T21:42:00Z</dcterms:modified>
</cp:coreProperties>
</file>