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CABB" w14:textId="1E406D90" w:rsidR="00D94793" w:rsidRDefault="00D94793" w:rsidP="00D94793">
      <w:pPr>
        <w:tabs>
          <w:tab w:val="center" w:pos="4680"/>
          <w:tab w:val="right" w:pos="9360"/>
        </w:tabs>
        <w:spacing w:after="120" w:line="240" w:lineRule="auto"/>
        <w:jc w:val="center"/>
        <w:rPr>
          <w:rFonts w:ascii="Script MT Bold" w:hAnsi="Script MT Bold" w:cs="Times New Roman"/>
          <w:b/>
          <w:sz w:val="34"/>
        </w:rPr>
      </w:pPr>
      <w:r>
        <w:rPr>
          <w:noProof/>
        </w:rPr>
        <w:drawing>
          <wp:anchor distT="0" distB="0" distL="114300" distR="114300" simplePos="0" relativeHeight="251659264" behindDoc="0" locked="0" layoutInCell="1" allowOverlap="1" wp14:anchorId="42D01086" wp14:editId="0666510F">
            <wp:simplePos x="0" y="0"/>
            <wp:positionH relativeFrom="column">
              <wp:posOffset>38100</wp:posOffset>
            </wp:positionH>
            <wp:positionV relativeFrom="paragraph">
              <wp:posOffset>28575</wp:posOffset>
            </wp:positionV>
            <wp:extent cx="935355" cy="1111885"/>
            <wp:effectExtent l="0" t="0" r="0" b="0"/>
            <wp:wrapNone/>
            <wp:docPr id="1106027189" name="Picture 1"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blue logo with a person in the middle and a star&#10;&#10;Description automatically generated"/>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935355" cy="1111885"/>
                    </a:xfrm>
                    <a:prstGeom prst="rect">
                      <a:avLst/>
                    </a:prstGeom>
                    <a:noFill/>
                  </pic:spPr>
                </pic:pic>
              </a:graphicData>
            </a:graphic>
            <wp14:sizeRelH relativeFrom="margin">
              <wp14:pctWidth>0</wp14:pctWidth>
            </wp14:sizeRelH>
            <wp14:sizeRelV relativeFrom="margin">
              <wp14:pctHeight>0</wp14:pctHeight>
            </wp14:sizeRelV>
          </wp:anchor>
        </w:drawing>
      </w:r>
      <w:r>
        <w:rPr>
          <w:rFonts w:ascii="Script MT Bold" w:hAnsi="Script MT Bold" w:cs="Times New Roman"/>
          <w:b/>
          <w:sz w:val="38"/>
        </w:rPr>
        <w:t>Village of Jones Creek</w:t>
      </w:r>
    </w:p>
    <w:p w14:paraId="5C6C50E8" w14:textId="77777777" w:rsidR="00D94793" w:rsidRDefault="00D94793" w:rsidP="00D94793">
      <w:pPr>
        <w:tabs>
          <w:tab w:val="center" w:pos="4680"/>
          <w:tab w:val="right" w:pos="9360"/>
        </w:tabs>
        <w:spacing w:after="0" w:line="240" w:lineRule="auto"/>
        <w:jc w:val="center"/>
        <w:rPr>
          <w:rFonts w:ascii="Times New Roman" w:hAnsi="Times New Roman" w:cs="Times New Roman"/>
        </w:rPr>
      </w:pPr>
      <w:r>
        <w:rPr>
          <w:rFonts w:ascii="Times New Roman" w:hAnsi="Times New Roman" w:cs="Times New Roman"/>
        </w:rPr>
        <w:t>7207 Stephen F. Austin</w:t>
      </w:r>
    </w:p>
    <w:p w14:paraId="4268C07A" w14:textId="77777777" w:rsidR="00D94793" w:rsidRDefault="00D94793" w:rsidP="00D94793">
      <w:pPr>
        <w:tabs>
          <w:tab w:val="center" w:pos="4680"/>
          <w:tab w:val="right" w:pos="9360"/>
        </w:tabs>
        <w:spacing w:after="0" w:line="240" w:lineRule="auto"/>
        <w:jc w:val="center"/>
        <w:rPr>
          <w:rFonts w:ascii="Times New Roman" w:hAnsi="Times New Roman" w:cs="Times New Roman"/>
        </w:rPr>
      </w:pPr>
      <w:r>
        <w:rPr>
          <w:rFonts w:ascii="Times New Roman" w:hAnsi="Times New Roman" w:cs="Times New Roman"/>
        </w:rPr>
        <w:t>Jones Creek, TX 77541</w:t>
      </w:r>
    </w:p>
    <w:p w14:paraId="47ACED40" w14:textId="77777777" w:rsidR="00D94793" w:rsidRDefault="00D94793" w:rsidP="00D94793">
      <w:pPr>
        <w:tabs>
          <w:tab w:val="center" w:pos="4680"/>
          <w:tab w:val="right" w:pos="9360"/>
        </w:tabs>
        <w:spacing w:after="0" w:line="240" w:lineRule="auto"/>
        <w:jc w:val="center"/>
        <w:rPr>
          <w:rFonts w:ascii="Times New Roman" w:hAnsi="Times New Roman" w:cs="Times New Roman"/>
        </w:rPr>
      </w:pPr>
      <w:r>
        <w:rPr>
          <w:rFonts w:ascii="Times New Roman" w:hAnsi="Times New Roman" w:cs="Times New Roman"/>
        </w:rPr>
        <w:t>(979) 233-2700</w:t>
      </w:r>
    </w:p>
    <w:p w14:paraId="50167D6D" w14:textId="77777777" w:rsidR="00D94793" w:rsidRDefault="00D94793" w:rsidP="00D94793">
      <w:pPr>
        <w:tabs>
          <w:tab w:val="center" w:pos="4680"/>
          <w:tab w:val="right" w:pos="9360"/>
        </w:tabs>
        <w:spacing w:after="0" w:line="240" w:lineRule="auto"/>
        <w:jc w:val="center"/>
        <w:rPr>
          <w:rFonts w:ascii="Times New Roman" w:hAnsi="Times New Roman" w:cs="Times New Roman"/>
          <w:b/>
        </w:rPr>
      </w:pPr>
    </w:p>
    <w:p w14:paraId="09D69BE3" w14:textId="660B7E09" w:rsidR="00D94793" w:rsidRDefault="00D94793" w:rsidP="00D94793">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 xml:space="preserve">BEAUTIFICATION COMMITTEE </w:t>
      </w:r>
      <w:r w:rsidR="0064371E">
        <w:rPr>
          <w:rFonts w:ascii="Times New Roman" w:hAnsi="Times New Roman" w:cs="Times New Roman"/>
          <w:b/>
        </w:rPr>
        <w:t>WORKSHOP</w:t>
      </w:r>
    </w:p>
    <w:p w14:paraId="09270C6A" w14:textId="77777777" w:rsidR="00D94793" w:rsidRDefault="00D94793" w:rsidP="00D94793">
      <w:pPr>
        <w:tabs>
          <w:tab w:val="center" w:pos="4680"/>
          <w:tab w:val="right" w:pos="9360"/>
        </w:tabs>
        <w:spacing w:after="0" w:line="240" w:lineRule="auto"/>
        <w:jc w:val="both"/>
        <w:rPr>
          <w:rFonts w:ascii="Times New Roman" w:hAnsi="Times New Roman" w:cs="Times New Roman"/>
          <w:b/>
        </w:rPr>
      </w:pPr>
    </w:p>
    <w:p w14:paraId="3A13F3C8" w14:textId="3B34D991" w:rsidR="00D94793" w:rsidRDefault="00D94793" w:rsidP="00D94793">
      <w:pPr>
        <w:tabs>
          <w:tab w:val="center" w:pos="4680"/>
          <w:tab w:val="right" w:pos="9360"/>
        </w:tabs>
        <w:spacing w:after="0" w:line="240" w:lineRule="auto"/>
        <w:jc w:val="both"/>
        <w:rPr>
          <w:rFonts w:ascii="Times New Roman" w:hAnsi="Times New Roman" w:cs="Times New Roman"/>
        </w:rPr>
      </w:pPr>
      <w:r>
        <w:rPr>
          <w:rFonts w:ascii="Times New Roman" w:hAnsi="Times New Roman" w:cs="Times New Roman"/>
          <w:b/>
        </w:rPr>
        <w:t xml:space="preserve">The Beautification Committee for the Village of Jones Creek, Texas will hold a Beautification Committee </w:t>
      </w:r>
      <w:r w:rsidR="00980A5A">
        <w:rPr>
          <w:rFonts w:ascii="Times New Roman" w:hAnsi="Times New Roman" w:cs="Times New Roman"/>
          <w:b/>
        </w:rPr>
        <w:t>Meeting</w:t>
      </w:r>
      <w:r>
        <w:rPr>
          <w:rFonts w:ascii="Times New Roman" w:hAnsi="Times New Roman" w:cs="Times New Roman"/>
          <w:b/>
        </w:rPr>
        <w:t xml:space="preserve"> on </w:t>
      </w:r>
      <w:r w:rsidR="009950CA">
        <w:rPr>
          <w:rFonts w:ascii="Times New Roman" w:hAnsi="Times New Roman" w:cs="Times New Roman"/>
          <w:b/>
        </w:rPr>
        <w:t>February 5</w:t>
      </w:r>
      <w:r>
        <w:rPr>
          <w:rFonts w:ascii="Times New Roman" w:hAnsi="Times New Roman" w:cs="Times New Roman"/>
          <w:b/>
        </w:rPr>
        <w:t>, 2026, at the Village Hall Located at 7207 Stephen F. Austin Road beginning at 1</w:t>
      </w:r>
      <w:r w:rsidR="009950CA">
        <w:rPr>
          <w:rFonts w:ascii="Times New Roman" w:hAnsi="Times New Roman" w:cs="Times New Roman"/>
          <w:b/>
        </w:rPr>
        <w:t>0:00</w:t>
      </w:r>
      <w:r>
        <w:rPr>
          <w:rFonts w:ascii="Times New Roman" w:hAnsi="Times New Roman" w:cs="Times New Roman"/>
          <w:b/>
        </w:rPr>
        <w:t xml:space="preserve"> </w:t>
      </w:r>
      <w:r w:rsidR="009950CA">
        <w:rPr>
          <w:rFonts w:ascii="Times New Roman" w:hAnsi="Times New Roman" w:cs="Times New Roman"/>
          <w:b/>
        </w:rPr>
        <w:t>a</w:t>
      </w:r>
      <w:r>
        <w:rPr>
          <w:rFonts w:ascii="Times New Roman" w:hAnsi="Times New Roman" w:cs="Times New Roman"/>
          <w:b/>
        </w:rPr>
        <w:t>.m. Members of the public are able to attend the meeting in person and via teleconference</w:t>
      </w:r>
      <w:r>
        <w:rPr>
          <w:rFonts w:ascii="Times New Roman" w:hAnsi="Times New Roman" w:cs="Times New Roman"/>
        </w:rPr>
        <w:t>.</w:t>
      </w:r>
    </w:p>
    <w:p w14:paraId="7AE6B0DC" w14:textId="77777777" w:rsidR="008052C6" w:rsidRDefault="008052C6" w:rsidP="00D94793">
      <w:pPr>
        <w:tabs>
          <w:tab w:val="center" w:pos="4680"/>
          <w:tab w:val="right" w:pos="9360"/>
        </w:tabs>
        <w:spacing w:after="0" w:line="240" w:lineRule="auto"/>
        <w:jc w:val="both"/>
        <w:rPr>
          <w:rFonts w:ascii="Times New Roman" w:hAnsi="Times New Roman" w:cs="Times New Roman"/>
        </w:rPr>
      </w:pPr>
    </w:p>
    <w:p w14:paraId="2A7C1F1E" w14:textId="77777777" w:rsidR="00D94793" w:rsidRDefault="00D94793" w:rsidP="00D94793">
      <w:pPr>
        <w:spacing w:after="0" w:line="336" w:lineRule="auto"/>
        <w:ind w:right="-180"/>
        <w:jc w:val="center"/>
        <w:rPr>
          <w:rFonts w:ascii="Times New Roman" w:hAnsi="Times New Roman" w:cs="Times New Roman"/>
        </w:rPr>
      </w:pPr>
      <w:r>
        <w:rPr>
          <w:rFonts w:ascii="Times New Roman" w:hAnsi="Times New Roman" w:cs="Times New Roman"/>
        </w:rPr>
        <w:t xml:space="preserve">This written notice, the meeting agenda, is posted online at </w:t>
      </w:r>
      <w:hyperlink r:id="rId6" w:history="1">
        <w:r>
          <w:rPr>
            <w:rStyle w:val="Hyperlink"/>
            <w:rFonts w:ascii="Times New Roman" w:hAnsi="Times New Roman" w:cs="Times New Roman"/>
          </w:rPr>
          <w:t>http://www.villageofjonescreektexas.com</w:t>
        </w:r>
      </w:hyperlink>
      <w:r>
        <w:rPr>
          <w:rFonts w:ascii="Times New Roman" w:hAnsi="Times New Roman" w:cs="Times New Roman"/>
        </w:rPr>
        <w:t>. The public were permitted to offer public comments telephonically as provided by the agenda and as permitted by the presiding officer during the meeting. A recording of the telephonic meeting will be available to the public in accordance with the Open Meetings Act upon written request.  The matters discussed and acted on at the meeting are as follows:</w:t>
      </w:r>
    </w:p>
    <w:p w14:paraId="06D72C4A" w14:textId="77777777" w:rsidR="00D94793" w:rsidRDefault="00D94793" w:rsidP="00D94793">
      <w:pPr>
        <w:tabs>
          <w:tab w:val="left" w:pos="720"/>
          <w:tab w:val="left" w:pos="1440"/>
          <w:tab w:val="left" w:pos="2160"/>
          <w:tab w:val="left" w:pos="3015"/>
        </w:tabs>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t>CALL TO ORDER</w:t>
      </w:r>
      <w:r>
        <w:rPr>
          <w:rFonts w:ascii="Times New Roman" w:hAnsi="Times New Roman" w:cs="Times New Roman"/>
          <w:b/>
          <w:bCs/>
        </w:rPr>
        <w:tab/>
      </w:r>
    </w:p>
    <w:p w14:paraId="7F3C4B8E" w14:textId="385FFEA7" w:rsidR="009950CA" w:rsidRPr="009950CA" w:rsidRDefault="009950CA" w:rsidP="00D94793">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10:12 am. </w:t>
      </w:r>
    </w:p>
    <w:p w14:paraId="09C3C21D" w14:textId="77777777" w:rsidR="00D94793" w:rsidRDefault="00D94793" w:rsidP="00D94793">
      <w:pPr>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INVOCATION, PLEDGE OF ALLEGIANCE</w:t>
      </w:r>
    </w:p>
    <w:p w14:paraId="3A74817F" w14:textId="7151809A" w:rsidR="009950CA" w:rsidRPr="009950CA" w:rsidRDefault="009950CA" w:rsidP="00D94793">
      <w:pPr>
        <w:rPr>
          <w:rFonts w:ascii="Times New Roman" w:hAnsi="Times New Roman" w:cs="Times New Roman"/>
          <w:i/>
          <w:iCs/>
          <w:color w:val="0070C0"/>
          <w:sz w:val="20"/>
          <w:szCs w:val="20"/>
        </w:rPr>
      </w:pPr>
      <w:r>
        <w:rPr>
          <w:rFonts w:ascii="Times New Roman" w:hAnsi="Times New Roman" w:cs="Times New Roman"/>
          <w:i/>
          <w:iCs/>
          <w:color w:val="0070C0"/>
          <w:sz w:val="20"/>
          <w:szCs w:val="20"/>
        </w:rPr>
        <w:t>Regina Tidwell led the invocation. Pledge led by all</w:t>
      </w:r>
    </w:p>
    <w:p w14:paraId="6807E658" w14:textId="77777777" w:rsidR="00D94793" w:rsidRDefault="00D94793" w:rsidP="00D94793">
      <w:pPr>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ROLL CALL OF MEMBERS</w:t>
      </w:r>
    </w:p>
    <w:p w14:paraId="7441E2F7" w14:textId="122F3060" w:rsidR="009950CA" w:rsidRPr="009950CA" w:rsidRDefault="009950CA" w:rsidP="00D94793">
      <w:pPr>
        <w:rPr>
          <w:rFonts w:ascii="Times New Roman" w:hAnsi="Times New Roman" w:cs="Times New Roman"/>
          <w:i/>
          <w:iCs/>
          <w:color w:val="0070C0"/>
          <w:sz w:val="20"/>
          <w:szCs w:val="20"/>
          <w:lang w:val="fr-FR"/>
        </w:rPr>
      </w:pPr>
      <w:r>
        <w:rPr>
          <w:rFonts w:ascii="Times New Roman" w:hAnsi="Times New Roman" w:cs="Times New Roman"/>
          <w:i/>
          <w:iCs/>
          <w:color w:val="0070C0"/>
          <w:sz w:val="20"/>
          <w:szCs w:val="20"/>
        </w:rPr>
        <w:t>Tori Johnson- Present</w:t>
      </w:r>
      <w:r w:rsidR="00FC6D70">
        <w:rPr>
          <w:rFonts w:ascii="Times New Roman" w:hAnsi="Times New Roman" w:cs="Times New Roman"/>
          <w:i/>
          <w:iCs/>
          <w:color w:val="0070C0"/>
          <w:sz w:val="20"/>
          <w:szCs w:val="20"/>
        </w:rPr>
        <w:t>; left at 10:40 am</w:t>
      </w:r>
      <w:r>
        <w:rPr>
          <w:rFonts w:ascii="Times New Roman" w:hAnsi="Times New Roman" w:cs="Times New Roman"/>
          <w:i/>
          <w:iCs/>
          <w:color w:val="0070C0"/>
          <w:sz w:val="20"/>
          <w:szCs w:val="20"/>
        </w:rPr>
        <w:t xml:space="preserve">. Traci Stowers- Present. Tmmy Butler- Present. Regina Tidwell- Present. </w:t>
      </w:r>
      <w:r w:rsidRPr="009950CA">
        <w:rPr>
          <w:rFonts w:ascii="Times New Roman" w:hAnsi="Times New Roman" w:cs="Times New Roman"/>
          <w:i/>
          <w:iCs/>
          <w:color w:val="0070C0"/>
          <w:sz w:val="20"/>
          <w:szCs w:val="20"/>
          <w:lang w:val="fr-FR"/>
        </w:rPr>
        <w:t>Melania Gutierrez- Absent. Nicole Harde</w:t>
      </w:r>
      <w:r>
        <w:rPr>
          <w:rFonts w:ascii="Times New Roman" w:hAnsi="Times New Roman" w:cs="Times New Roman"/>
          <w:i/>
          <w:iCs/>
          <w:color w:val="0070C0"/>
          <w:sz w:val="20"/>
          <w:szCs w:val="20"/>
          <w:lang w:val="fr-FR"/>
        </w:rPr>
        <w:t xml:space="preserve">sty- Absent. </w:t>
      </w:r>
    </w:p>
    <w:p w14:paraId="71DB451F" w14:textId="77777777" w:rsidR="00D94793" w:rsidRPr="009950CA" w:rsidRDefault="00D94793" w:rsidP="00D94793">
      <w:pPr>
        <w:tabs>
          <w:tab w:val="left" w:pos="720"/>
          <w:tab w:val="left" w:pos="1440"/>
          <w:tab w:val="left" w:pos="2160"/>
          <w:tab w:val="left" w:pos="2880"/>
          <w:tab w:val="left" w:pos="3600"/>
          <w:tab w:val="left" w:pos="4320"/>
          <w:tab w:val="left" w:pos="4935"/>
        </w:tabs>
        <w:rPr>
          <w:rFonts w:ascii="Times New Roman" w:hAnsi="Times New Roman" w:cs="Times New Roman"/>
          <w:b/>
          <w:bCs/>
          <w:lang w:val="fr-FR"/>
        </w:rPr>
      </w:pPr>
      <w:r w:rsidRPr="009950CA">
        <w:rPr>
          <w:rFonts w:ascii="Times New Roman" w:hAnsi="Times New Roman" w:cs="Times New Roman"/>
          <w:b/>
          <w:bCs/>
          <w:lang w:val="fr-FR"/>
        </w:rPr>
        <w:t>4.</w:t>
      </w:r>
      <w:r w:rsidRPr="009950CA">
        <w:rPr>
          <w:rFonts w:ascii="Times New Roman" w:hAnsi="Times New Roman" w:cs="Times New Roman"/>
          <w:b/>
          <w:bCs/>
          <w:lang w:val="fr-FR"/>
        </w:rPr>
        <w:tab/>
      </w:r>
      <w:r w:rsidRPr="009950CA">
        <w:rPr>
          <w:rFonts w:ascii="Times New Roman" w:eastAsia="Times New Roman" w:hAnsi="Times New Roman" w:cs="Times New Roman"/>
          <w:b/>
          <w:bCs/>
          <w:lang w:val="fr-FR"/>
        </w:rPr>
        <w:t>COMMUNICATION OF VISITORS (PUBLIC COMMENT)</w:t>
      </w:r>
      <w:r w:rsidRPr="009950CA">
        <w:rPr>
          <w:rFonts w:ascii="Times New Roman" w:eastAsia="Times New Roman" w:hAnsi="Times New Roman" w:cs="Times New Roman"/>
          <w:b/>
          <w:bCs/>
          <w:lang w:val="fr-FR"/>
        </w:rPr>
        <w:tab/>
      </w:r>
    </w:p>
    <w:p w14:paraId="03F7AF93" w14:textId="77777777" w:rsidR="00D94793" w:rsidRDefault="00D94793" w:rsidP="00D94793">
      <w:pPr>
        <w:autoSpaceDE w:val="0"/>
        <w:autoSpaceDN w:val="0"/>
        <w:adjustRightInd w:val="0"/>
        <w:spacing w:after="0" w:line="256" w:lineRule="auto"/>
        <w:ind w:left="720"/>
        <w:contextualSpacing/>
        <w:rPr>
          <w:rFonts w:ascii="Times New Roman" w:hAnsi="Times New Roman" w:cs="Times New Roman"/>
        </w:rPr>
      </w:pPr>
      <w:r>
        <w:rPr>
          <w:rFonts w:ascii="Times New Roman" w:hAnsi="Times New Roman" w:cs="Times New Roman"/>
        </w:rPr>
        <w:t>Section 551.007 of the Texas Government Code allows a member of the public who desires to address the body regarding an item on an agenda for the Open Meeting of the body to address the body regarding the item at the meeting before or during the body's consideration of the item.</w:t>
      </w:r>
    </w:p>
    <w:p w14:paraId="501750E0" w14:textId="63E31503" w:rsidR="00D94793" w:rsidRPr="00FC6D70" w:rsidRDefault="00FC6D70" w:rsidP="00D94793">
      <w:pPr>
        <w:autoSpaceDE w:val="0"/>
        <w:autoSpaceDN w:val="0"/>
        <w:adjustRightInd w:val="0"/>
        <w:spacing w:after="0" w:line="256" w:lineRule="auto"/>
        <w:ind w:left="72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None. </w:t>
      </w:r>
    </w:p>
    <w:p w14:paraId="0A546B26" w14:textId="6A83ADE4" w:rsidR="00D94793" w:rsidRPr="0064371E" w:rsidRDefault="00D94793" w:rsidP="0064371E">
      <w:pPr>
        <w:ind w:left="720" w:hanging="720"/>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r w:rsidR="0064371E">
        <w:rPr>
          <w:rFonts w:ascii="Times New Roman" w:hAnsi="Times New Roman" w:cs="Times New Roman"/>
          <w:b/>
        </w:rPr>
        <w:tab/>
      </w:r>
      <w:r w:rsidR="0064371E">
        <w:rPr>
          <w:rFonts w:ascii="Times New Roman" w:hAnsi="Times New Roman" w:cs="Times New Roman"/>
          <w:b/>
        </w:rPr>
        <w:tab/>
      </w:r>
      <w:r w:rsidR="0064371E">
        <w:rPr>
          <w:rFonts w:ascii="Times New Roman" w:hAnsi="Times New Roman" w:cs="Times New Roman"/>
          <w:b/>
        </w:rPr>
        <w:tab/>
      </w:r>
      <w:r w:rsidR="0064371E">
        <w:rPr>
          <w:rFonts w:ascii="Times New Roman" w:hAnsi="Times New Roman" w:cs="Times New Roman"/>
          <w:b/>
        </w:rPr>
        <w:tab/>
      </w:r>
      <w:r w:rsidR="0064371E">
        <w:rPr>
          <w:rFonts w:ascii="Times New Roman" w:hAnsi="Times New Roman" w:cs="Times New Roman"/>
          <w:b/>
        </w:rPr>
        <w:tab/>
      </w:r>
      <w:r w:rsidR="0064371E">
        <w:rPr>
          <w:rFonts w:ascii="Times New Roman" w:hAnsi="Times New Roman" w:cs="Times New Roman"/>
          <w:b/>
        </w:rPr>
        <w:tab/>
      </w:r>
      <w:r w:rsidR="0064371E">
        <w:rPr>
          <w:rFonts w:ascii="Times New Roman" w:hAnsi="Times New Roman" w:cs="Times New Roman"/>
          <w:b/>
        </w:rPr>
        <w:tab/>
      </w:r>
      <w:r w:rsidR="0064371E">
        <w:rPr>
          <w:rFonts w:ascii="Times New Roman" w:hAnsi="Times New Roman" w:cs="Times New Roman"/>
          <w:b/>
        </w:rPr>
        <w:tab/>
        <w:t xml:space="preserve">   </w:t>
      </w:r>
      <w:r w:rsidR="0064371E" w:rsidRPr="00D94793">
        <w:rPr>
          <w:rFonts w:ascii="Times New Roman" w:hAnsi="Times New Roman" w:cs="Times New Roman"/>
        </w:rPr>
        <w:t>NONE</w:t>
      </w:r>
      <w:r w:rsidRPr="00D94793">
        <w:rPr>
          <w:rFonts w:ascii="Times New Roman" w:hAnsi="Times New Roman" w:cs="Times New Roman"/>
        </w:rPr>
        <w:tab/>
      </w:r>
    </w:p>
    <w:p w14:paraId="2A92E311" w14:textId="54D333BF" w:rsidR="00D94793" w:rsidRDefault="00D94793" w:rsidP="0064371E">
      <w:pPr>
        <w:ind w:left="720" w:hanging="720"/>
        <w:rPr>
          <w:rFonts w:ascii="Times New Roman" w:hAnsi="Times New Roman" w:cs="Times New Roman"/>
        </w:rPr>
      </w:pPr>
      <w:r w:rsidRPr="00D94793">
        <w:rPr>
          <w:rFonts w:ascii="Times New Roman" w:hAnsi="Times New Roman" w:cs="Times New Roman"/>
          <w:b/>
          <w:bCs/>
        </w:rPr>
        <w:t>6.</w:t>
      </w:r>
      <w:r w:rsidRPr="00D94793">
        <w:rPr>
          <w:rFonts w:ascii="Times New Roman" w:hAnsi="Times New Roman" w:cs="Times New Roman"/>
          <w:b/>
          <w:bCs/>
        </w:rPr>
        <w:tab/>
        <w:t>WORKSHOP</w:t>
      </w:r>
      <w:r w:rsidRPr="00D94793">
        <w:rPr>
          <w:rFonts w:ascii="Times New Roman" w:hAnsi="Times New Roman" w:cs="Times New Roman"/>
          <w:b/>
          <w:bCs/>
        </w:rPr>
        <w:tab/>
      </w:r>
      <w:r w:rsidR="0064371E">
        <w:rPr>
          <w:rFonts w:ascii="Times New Roman" w:hAnsi="Times New Roman" w:cs="Times New Roman"/>
          <w:b/>
          <w:bCs/>
        </w:rPr>
        <w:tab/>
      </w:r>
      <w:r w:rsidR="0064371E">
        <w:rPr>
          <w:rFonts w:ascii="Times New Roman" w:hAnsi="Times New Roman" w:cs="Times New Roman"/>
          <w:b/>
          <w:bCs/>
        </w:rPr>
        <w:tab/>
      </w:r>
      <w:r w:rsidR="0064371E">
        <w:rPr>
          <w:rFonts w:ascii="Times New Roman" w:hAnsi="Times New Roman" w:cs="Times New Roman"/>
          <w:b/>
          <w:bCs/>
        </w:rPr>
        <w:tab/>
      </w:r>
      <w:r w:rsidR="0064371E">
        <w:rPr>
          <w:rFonts w:ascii="Times New Roman" w:hAnsi="Times New Roman" w:cs="Times New Roman"/>
          <w:b/>
          <w:bCs/>
        </w:rPr>
        <w:tab/>
      </w:r>
      <w:r w:rsidR="0064371E">
        <w:rPr>
          <w:rFonts w:ascii="Times New Roman" w:hAnsi="Times New Roman" w:cs="Times New Roman"/>
          <w:b/>
          <w:bCs/>
        </w:rPr>
        <w:tab/>
      </w:r>
      <w:r w:rsidR="0064371E">
        <w:rPr>
          <w:rFonts w:ascii="Times New Roman" w:hAnsi="Times New Roman" w:cs="Times New Roman"/>
          <w:b/>
          <w:bCs/>
        </w:rPr>
        <w:tab/>
      </w:r>
      <w:r w:rsidR="0064371E">
        <w:rPr>
          <w:rFonts w:ascii="Times New Roman" w:hAnsi="Times New Roman" w:cs="Times New Roman"/>
          <w:b/>
          <w:bCs/>
        </w:rPr>
        <w:tab/>
      </w:r>
      <w:r w:rsidR="0064371E">
        <w:rPr>
          <w:rFonts w:ascii="Times New Roman" w:hAnsi="Times New Roman" w:cs="Times New Roman"/>
          <w:b/>
          <w:bCs/>
        </w:rPr>
        <w:tab/>
        <w:t xml:space="preserve">     </w:t>
      </w:r>
      <w:r w:rsidRPr="00D94793">
        <w:rPr>
          <w:rFonts w:ascii="Times New Roman" w:hAnsi="Times New Roman" w:cs="Times New Roman"/>
        </w:rPr>
        <w:t>KEEP TEXAS BEAUTIFUL</w:t>
      </w:r>
      <w:r w:rsidR="00A534C6">
        <w:rPr>
          <w:rFonts w:ascii="Times New Roman" w:hAnsi="Times New Roman" w:cs="Times New Roman"/>
        </w:rPr>
        <w:t xml:space="preserve"> GRANT APPLICATION</w:t>
      </w:r>
    </w:p>
    <w:p w14:paraId="26FE4653" w14:textId="5FA51B66" w:rsidR="00FC6D70" w:rsidRPr="00FC6D70" w:rsidRDefault="00FC6D70" w:rsidP="0064371E">
      <w:pPr>
        <w:ind w:left="72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The committee discussed the GCCA grant for Keep Texas Beautiful Grant application</w:t>
      </w:r>
    </w:p>
    <w:p w14:paraId="75FC60E2" w14:textId="77777777" w:rsidR="00D94793" w:rsidRDefault="00D94793" w:rsidP="00D94793">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lastRenderedPageBreak/>
        <w:t>7.</w:t>
      </w:r>
      <w:r>
        <w:rPr>
          <w:rFonts w:ascii="Times New Roman" w:hAnsi="Times New Roman" w:cs="Times New Roman"/>
          <w:b/>
          <w:bCs/>
          <w:kern w:val="0"/>
          <w:sz w:val="22"/>
          <w:szCs w:val="22"/>
          <w14:ligatures w14:val="none"/>
        </w:rPr>
        <w:tab/>
        <w:t>FUTURE AGENDA ITEMS</w:t>
      </w:r>
    </w:p>
    <w:p w14:paraId="43A01464" w14:textId="16999544" w:rsidR="00FC6D70" w:rsidRPr="00FC6D70" w:rsidRDefault="00FC6D70" w:rsidP="00FC6D70">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 xml:space="preserve">Feed the kids summer program. </w:t>
      </w:r>
    </w:p>
    <w:p w14:paraId="6CB730B8" w14:textId="408DF897" w:rsidR="00D94793" w:rsidRDefault="00A534C6">
      <w:pPr>
        <w:rPr>
          <w:rFonts w:ascii="Times New Roman" w:hAnsi="Times New Roman" w:cs="Times New Roman"/>
          <w:b/>
          <w:bCs/>
        </w:rPr>
      </w:pPr>
      <w:r w:rsidRPr="00FC6D70">
        <w:rPr>
          <w:rFonts w:ascii="Times New Roman" w:hAnsi="Times New Roman" w:cs="Times New Roman"/>
          <w:b/>
          <w:bCs/>
        </w:rPr>
        <w:t>8.</w:t>
      </w:r>
      <w:r w:rsidRPr="00FC6D70">
        <w:rPr>
          <w:rFonts w:ascii="Times New Roman" w:hAnsi="Times New Roman" w:cs="Times New Roman"/>
          <w:b/>
          <w:bCs/>
        </w:rPr>
        <w:tab/>
        <w:t>ADJOURN</w:t>
      </w:r>
    </w:p>
    <w:p w14:paraId="23DF3261" w14:textId="18209C5C" w:rsidR="00FC6D70" w:rsidRPr="00FC6D70" w:rsidRDefault="00FC6D70">
      <w:pPr>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11:22 am- Traci Stowers made a motion to adjourn. Regina Tidwell seconded the motion. All were in favor. None opposed. Motion carried. </w:t>
      </w:r>
    </w:p>
    <w:p w14:paraId="47FFC66A" w14:textId="77777777" w:rsidR="00A534C6" w:rsidRDefault="00A534C6" w:rsidP="00A534C6">
      <w:pPr>
        <w:spacing w:line="256" w:lineRule="auto"/>
        <w:ind w:left="2880" w:firstLine="720"/>
        <w:contextualSpacing/>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CERTIFICATION</w:t>
      </w:r>
    </w:p>
    <w:p w14:paraId="38A4340E" w14:textId="77777777" w:rsidR="0064371E" w:rsidRDefault="0064371E" w:rsidP="00A534C6">
      <w:pPr>
        <w:spacing w:line="256" w:lineRule="auto"/>
        <w:ind w:left="2880" w:firstLine="720"/>
        <w:contextualSpacing/>
        <w:jc w:val="both"/>
        <w:rPr>
          <w:rFonts w:ascii="Times New Roman" w:eastAsia="Times New Roman" w:hAnsi="Times New Roman" w:cs="Times New Roman"/>
          <w:b/>
          <w:bCs/>
          <w:kern w:val="0"/>
          <w14:ligatures w14:val="none"/>
        </w:rPr>
      </w:pPr>
    </w:p>
    <w:p w14:paraId="4F590B2B" w14:textId="50B52A65" w:rsidR="00A534C6" w:rsidRDefault="00A534C6" w:rsidP="00A534C6">
      <w:pPr>
        <w:spacing w:line="256" w:lineRule="auto"/>
        <w:contextualSpacing/>
        <w:jc w:val="both"/>
        <w:rPr>
          <w:rFonts w:ascii="Times New Roman" w:eastAsia="Times New Roman" w:hAnsi="Times New Roman" w:cs="Times New Roman"/>
          <w:bCs/>
          <w:kern w:val="0"/>
          <w:sz w:val="22"/>
          <w:szCs w:val="22"/>
          <w:vertAlign w:val="superscript"/>
          <w14:ligatures w14:val="none"/>
        </w:rPr>
      </w:pPr>
      <w:r>
        <w:rPr>
          <w:rFonts w:ascii="Times New Roman" w:eastAsia="Times New Roman" w:hAnsi="Times New Roman" w:cs="Times New Roman"/>
          <w:bCs/>
          <w:kern w:val="0"/>
          <w:sz w:val="22"/>
          <w:szCs w:val="22"/>
          <w14:ligatures w14:val="none"/>
        </w:rPr>
        <w:t xml:space="preserve">I hereby certify that this Public Notice was placed on the official Bulletin Board at the City Hall on the </w:t>
      </w:r>
      <w:r w:rsidR="00FC6D70">
        <w:rPr>
          <w:rFonts w:ascii="Times New Roman" w:eastAsia="Times New Roman" w:hAnsi="Times New Roman" w:cs="Times New Roman"/>
          <w:bCs/>
          <w:kern w:val="0"/>
          <w:sz w:val="22"/>
          <w:szCs w:val="22"/>
          <w14:ligatures w14:val="none"/>
        </w:rPr>
        <w:t>30</w:t>
      </w:r>
      <w:r>
        <w:rPr>
          <w:rFonts w:ascii="Times New Roman" w:eastAsia="Times New Roman" w:hAnsi="Times New Roman" w:cs="Times New Roman"/>
          <w:bCs/>
          <w:kern w:val="0"/>
          <w:sz w:val="22"/>
          <w:szCs w:val="22"/>
          <w:vertAlign w:val="superscript"/>
          <w14:ligatures w14:val="none"/>
        </w:rPr>
        <w:t>th</w:t>
      </w:r>
      <w:r>
        <w:rPr>
          <w:rFonts w:ascii="Times New Roman" w:eastAsia="Times New Roman" w:hAnsi="Times New Roman" w:cs="Times New Roman"/>
          <w:bCs/>
          <w:kern w:val="0"/>
          <w:sz w:val="22"/>
          <w:szCs w:val="22"/>
          <w14:ligatures w14:val="none"/>
        </w:rPr>
        <w:t xml:space="preserve"> day of January 2026 no later than 5:30 p.m.</w:t>
      </w:r>
    </w:p>
    <w:p w14:paraId="260E48BD" w14:textId="77777777" w:rsidR="00A534C6" w:rsidRDefault="00A534C6" w:rsidP="00A534C6">
      <w:pPr>
        <w:tabs>
          <w:tab w:val="left" w:pos="1005"/>
        </w:tabs>
        <w:spacing w:after="0" w:line="240" w:lineRule="auto"/>
        <w:rPr>
          <w:rFonts w:ascii="Times New Roman" w:hAnsi="Times New Roman" w:cs="Times New Roman"/>
          <w:b/>
          <w:kern w:val="0"/>
          <w:sz w:val="22"/>
          <w:szCs w:val="23"/>
          <w14:ligatures w14:val="none"/>
        </w:rPr>
      </w:pPr>
    </w:p>
    <w:p w14:paraId="0D094584" w14:textId="77777777" w:rsidR="00A534C6" w:rsidRDefault="00A534C6" w:rsidP="00A534C6">
      <w:pPr>
        <w:spacing w:after="0" w:line="240" w:lineRule="auto"/>
        <w:rPr>
          <w:rFonts w:ascii="Times New Roman" w:eastAsia="Times New Roman" w:hAnsi="Times New Roman" w:cs="Times New Roman"/>
          <w:kern w:val="0"/>
          <w:sz w:val="22"/>
          <w:szCs w:val="22"/>
          <w14:ligatures w14:val="none"/>
        </w:rPr>
      </w:pPr>
    </w:p>
    <w:p w14:paraId="37BC9E0A" w14:textId="77777777" w:rsidR="00A534C6" w:rsidRDefault="00A534C6" w:rsidP="00A534C6">
      <w:pPr>
        <w:spacing w:after="0" w:line="240" w:lineRule="auto"/>
        <w:ind w:left="5040" w:firstLine="72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____________________________</w:t>
      </w:r>
    </w:p>
    <w:p w14:paraId="5A07AB3D" w14:textId="77777777" w:rsidR="00A534C6" w:rsidRDefault="00A534C6" w:rsidP="00A534C6">
      <w:pPr>
        <w:tabs>
          <w:tab w:val="left" w:pos="720"/>
        </w:tabs>
        <w:spacing w:after="0"/>
        <w:ind w:left="720"/>
        <w:contextualSpacing/>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 xml:space="preserve">     </w:t>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t xml:space="preserve">          Lauren Grayson, City Secretary</w:t>
      </w:r>
    </w:p>
    <w:p w14:paraId="7341398B" w14:textId="77777777" w:rsidR="00A534C6" w:rsidRDefault="00A534C6" w:rsidP="00A534C6">
      <w:pPr>
        <w:tabs>
          <w:tab w:val="left" w:pos="720"/>
        </w:tabs>
        <w:spacing w:after="0"/>
        <w:ind w:left="720"/>
        <w:contextualSpacing/>
        <w:rPr>
          <w:rFonts w:ascii="Times New Roman" w:eastAsia="Times New Roman" w:hAnsi="Times New Roman" w:cs="Times New Roman"/>
          <w:kern w:val="0"/>
          <w:sz w:val="22"/>
          <w:szCs w:val="22"/>
          <w14:ligatures w14:val="none"/>
        </w:rPr>
      </w:pPr>
    </w:p>
    <w:p w14:paraId="28498967" w14:textId="77777777" w:rsidR="00A534C6" w:rsidRDefault="00A534C6" w:rsidP="00A534C6">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NOTE: ITEMS WILL NOT NECESSARILY BE DISCUSSED AND ACTED ON IN THE ORDER THEY APPEAR ON THE AGENDA. THE BEAUTIFICATION COMMITTEE, AT ITS DISCRETION, MAY DISCUSS AND TAKE ACTION ON ANY OR ALL OF THE ITEMS LISTED IN A DIFFERENT ORDER IF A MAJORITY OF THE BOARD SO DETERMINES. </w:t>
      </w:r>
    </w:p>
    <w:p w14:paraId="2828EA4B" w14:textId="77777777" w:rsidR="00A534C6" w:rsidRDefault="00A534C6" w:rsidP="00A534C6">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  </w:t>
      </w:r>
    </w:p>
    <w:p w14:paraId="44B109BA" w14:textId="77777777" w:rsidR="00A534C6" w:rsidRDefault="00A534C6" w:rsidP="00A534C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notice is being posted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be received 48 hours prior to any meeting. Please contact the Village Secretary’s office at 979-233-2700 to request such accommodation.  </w:t>
      </w:r>
    </w:p>
    <w:p w14:paraId="56CEED2D" w14:textId="77777777" w:rsidR="00A534C6" w:rsidRDefault="00A534C6" w:rsidP="00A534C6">
      <w:pPr>
        <w:ind w:left="1440" w:hanging="720"/>
      </w:pPr>
    </w:p>
    <w:p w14:paraId="5EF5C75C" w14:textId="77777777" w:rsidR="00190A6F" w:rsidRPr="00190A6F" w:rsidRDefault="00190A6F" w:rsidP="00190A6F">
      <w:pPr>
        <w:spacing w:line="278" w:lineRule="auto"/>
        <w:rPr>
          <w:rFonts w:ascii="Times New Roman" w:eastAsia="Times New Roman" w:hAnsi="Times New Roman" w:cs="Times New Roman"/>
        </w:rPr>
      </w:pPr>
      <w:r w:rsidRPr="00190A6F">
        <w:rPr>
          <w:rFonts w:ascii="Times New Roman" w:eastAsia="Times New Roman" w:hAnsi="Times New Roman" w:cs="Times New Roman"/>
        </w:rPr>
        <w:t>I hereby certify that this Public Notice was removed from the Official Bulletin Board at City Hall on the ________day of ________________2026, at ______a.m. /p.m.</w:t>
      </w:r>
    </w:p>
    <w:p w14:paraId="15EE1022" w14:textId="77777777" w:rsidR="00190A6F" w:rsidRPr="00190A6F" w:rsidRDefault="00190A6F" w:rsidP="00190A6F">
      <w:pPr>
        <w:spacing w:line="278" w:lineRule="auto"/>
        <w:rPr>
          <w:rFonts w:ascii="Times New Roman" w:eastAsia="Times New Roman" w:hAnsi="Times New Roman" w:cs="Times New Roman"/>
        </w:rPr>
      </w:pPr>
    </w:p>
    <w:p w14:paraId="68EDAE8F" w14:textId="77777777" w:rsidR="00190A6F" w:rsidRPr="00190A6F" w:rsidRDefault="00190A6F" w:rsidP="00190A6F">
      <w:pPr>
        <w:spacing w:line="278" w:lineRule="auto"/>
        <w:ind w:left="5760"/>
        <w:rPr>
          <w:rFonts w:ascii="Times New Roman" w:eastAsia="Times New Roman" w:hAnsi="Times New Roman" w:cs="Times New Roman"/>
        </w:rPr>
      </w:pPr>
      <w:r w:rsidRPr="00190A6F">
        <w:rPr>
          <w:rFonts w:ascii="Times New Roman" w:eastAsia="Times New Roman" w:hAnsi="Times New Roman" w:cs="Times New Roman"/>
        </w:rPr>
        <w:t>_____________________________Lauren Grayson, City Secretary</w:t>
      </w:r>
    </w:p>
    <w:p w14:paraId="5B6DB18F" w14:textId="77777777" w:rsidR="00A534C6" w:rsidRDefault="00A534C6" w:rsidP="00190A6F">
      <w:pPr>
        <w:rPr>
          <w:rFonts w:ascii="Times New Roman" w:hAnsi="Times New Roman" w:cs="Times New Roman"/>
        </w:rPr>
      </w:pPr>
    </w:p>
    <w:p w14:paraId="1A41AF77" w14:textId="77777777" w:rsidR="00A534C6" w:rsidRDefault="00A534C6" w:rsidP="00A534C6"/>
    <w:p w14:paraId="41635799" w14:textId="77777777" w:rsidR="00A534C6" w:rsidRPr="00D94793" w:rsidRDefault="00A534C6">
      <w:pPr>
        <w:rPr>
          <w:rFonts w:ascii="Times New Roman" w:hAnsi="Times New Roman" w:cs="Times New Roman"/>
        </w:rPr>
      </w:pPr>
    </w:p>
    <w:sectPr w:rsidR="00A534C6" w:rsidRPr="00D9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AC5"/>
    <w:multiLevelType w:val="hybridMultilevel"/>
    <w:tmpl w:val="626A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9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93"/>
    <w:rsid w:val="001153A5"/>
    <w:rsid w:val="00190A6F"/>
    <w:rsid w:val="003C5351"/>
    <w:rsid w:val="004572EF"/>
    <w:rsid w:val="00530D74"/>
    <w:rsid w:val="0064371E"/>
    <w:rsid w:val="00666DD1"/>
    <w:rsid w:val="008052C6"/>
    <w:rsid w:val="00980A5A"/>
    <w:rsid w:val="009950CA"/>
    <w:rsid w:val="00A534C6"/>
    <w:rsid w:val="00AA7C9A"/>
    <w:rsid w:val="00B02CB1"/>
    <w:rsid w:val="00B33131"/>
    <w:rsid w:val="00BD3C97"/>
    <w:rsid w:val="00D94793"/>
    <w:rsid w:val="00EE3034"/>
    <w:rsid w:val="00FC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2887"/>
  <w15:chartTrackingRefBased/>
  <w15:docId w15:val="{A24ED54E-FCBB-41FC-995D-7A3BF3A8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93"/>
    <w:pPr>
      <w:spacing w:line="276" w:lineRule="auto"/>
    </w:pPr>
  </w:style>
  <w:style w:type="paragraph" w:styleId="Heading1">
    <w:name w:val="heading 1"/>
    <w:basedOn w:val="Normal"/>
    <w:next w:val="Normal"/>
    <w:link w:val="Heading1Char"/>
    <w:uiPriority w:val="9"/>
    <w:qFormat/>
    <w:rsid w:val="00D9479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79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79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793"/>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793"/>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79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79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79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79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793"/>
    <w:rPr>
      <w:rFonts w:eastAsiaTheme="majorEastAsia" w:cstheme="majorBidi"/>
      <w:color w:val="272727" w:themeColor="text1" w:themeTint="D8"/>
    </w:rPr>
  </w:style>
  <w:style w:type="paragraph" w:styleId="Title">
    <w:name w:val="Title"/>
    <w:basedOn w:val="Normal"/>
    <w:next w:val="Normal"/>
    <w:link w:val="TitleChar"/>
    <w:uiPriority w:val="10"/>
    <w:qFormat/>
    <w:rsid w:val="00D9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79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79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D94793"/>
    <w:rPr>
      <w:i/>
      <w:iCs/>
      <w:color w:val="404040" w:themeColor="text1" w:themeTint="BF"/>
    </w:rPr>
  </w:style>
  <w:style w:type="paragraph" w:styleId="ListParagraph">
    <w:name w:val="List Paragraph"/>
    <w:basedOn w:val="Normal"/>
    <w:uiPriority w:val="34"/>
    <w:qFormat/>
    <w:rsid w:val="00D94793"/>
    <w:pPr>
      <w:spacing w:line="278" w:lineRule="auto"/>
      <w:ind w:left="720"/>
      <w:contextualSpacing/>
    </w:pPr>
  </w:style>
  <w:style w:type="character" w:styleId="IntenseEmphasis">
    <w:name w:val="Intense Emphasis"/>
    <w:basedOn w:val="DefaultParagraphFont"/>
    <w:uiPriority w:val="21"/>
    <w:qFormat/>
    <w:rsid w:val="00D94793"/>
    <w:rPr>
      <w:i/>
      <w:iCs/>
      <w:color w:val="0F4761" w:themeColor="accent1" w:themeShade="BF"/>
    </w:rPr>
  </w:style>
  <w:style w:type="paragraph" w:styleId="IntenseQuote">
    <w:name w:val="Intense Quote"/>
    <w:basedOn w:val="Normal"/>
    <w:next w:val="Normal"/>
    <w:link w:val="IntenseQuoteChar"/>
    <w:uiPriority w:val="30"/>
    <w:qFormat/>
    <w:rsid w:val="00D9479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793"/>
    <w:rPr>
      <w:i/>
      <w:iCs/>
      <w:color w:val="0F4761" w:themeColor="accent1" w:themeShade="BF"/>
    </w:rPr>
  </w:style>
  <w:style w:type="character" w:styleId="IntenseReference">
    <w:name w:val="Intense Reference"/>
    <w:basedOn w:val="DefaultParagraphFont"/>
    <w:uiPriority w:val="32"/>
    <w:qFormat/>
    <w:rsid w:val="00D94793"/>
    <w:rPr>
      <w:b/>
      <w:bCs/>
      <w:smallCaps/>
      <w:color w:val="0F4761" w:themeColor="accent1" w:themeShade="BF"/>
      <w:spacing w:val="5"/>
    </w:rPr>
  </w:style>
  <w:style w:type="character" w:styleId="Hyperlink">
    <w:name w:val="Hyperlink"/>
    <w:basedOn w:val="DefaultParagraphFont"/>
    <w:uiPriority w:val="99"/>
    <w:semiHidden/>
    <w:unhideWhenUsed/>
    <w:rsid w:val="00D947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dcterms:created xsi:type="dcterms:W3CDTF">2026-02-05T20:41:00Z</dcterms:created>
  <dcterms:modified xsi:type="dcterms:W3CDTF">2026-02-05T20:41:00Z</dcterms:modified>
</cp:coreProperties>
</file>