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118F" w14:textId="77777777" w:rsidR="00015936" w:rsidRPr="0090453B" w:rsidRDefault="00015936" w:rsidP="00015936">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67176D4C" wp14:editId="08C8EEA7">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5BB2844C" w14:textId="77777777" w:rsidR="00015936" w:rsidRPr="0090453B" w:rsidRDefault="00015936" w:rsidP="00015936">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6A8A4048" w14:textId="77777777" w:rsidR="00015936" w:rsidRPr="0090453B" w:rsidRDefault="00015936" w:rsidP="00015936">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54D100D7" w14:textId="77777777" w:rsidR="00015936" w:rsidRPr="0090453B" w:rsidRDefault="00015936" w:rsidP="00015936">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711A2D84" w14:textId="77777777" w:rsidR="00015936" w:rsidRDefault="00015936" w:rsidP="00015936">
      <w:pPr>
        <w:tabs>
          <w:tab w:val="center" w:pos="4680"/>
          <w:tab w:val="right" w:pos="9360"/>
        </w:tabs>
        <w:spacing w:after="0" w:line="240" w:lineRule="auto"/>
        <w:jc w:val="center"/>
        <w:rPr>
          <w:rFonts w:ascii="Times New Roman" w:hAnsi="Times New Roman" w:cs="Times New Roman"/>
          <w:b/>
          <w:sz w:val="24"/>
          <w:szCs w:val="24"/>
        </w:rPr>
      </w:pPr>
    </w:p>
    <w:p w14:paraId="145112FF" w14:textId="77777777" w:rsidR="00015936" w:rsidRDefault="00015936" w:rsidP="00015936">
      <w:pPr>
        <w:tabs>
          <w:tab w:val="center" w:pos="4680"/>
          <w:tab w:val="right" w:pos="9360"/>
        </w:tabs>
        <w:spacing w:after="0" w:line="240" w:lineRule="auto"/>
        <w:jc w:val="center"/>
        <w:rPr>
          <w:rFonts w:ascii="Times New Roman" w:hAnsi="Times New Roman" w:cs="Times New Roman"/>
          <w:b/>
          <w:sz w:val="24"/>
          <w:szCs w:val="24"/>
        </w:rPr>
      </w:pPr>
    </w:p>
    <w:p w14:paraId="055285CD" w14:textId="77777777" w:rsidR="00015936" w:rsidRDefault="00015936" w:rsidP="00015936">
      <w:pPr>
        <w:tabs>
          <w:tab w:val="center" w:pos="4680"/>
          <w:tab w:val="right" w:pos="9360"/>
        </w:tabs>
        <w:spacing w:after="0" w:line="240" w:lineRule="auto"/>
        <w:jc w:val="center"/>
        <w:rPr>
          <w:rFonts w:ascii="Times New Roman" w:hAnsi="Times New Roman" w:cs="Times New Roman"/>
          <w:b/>
          <w:sz w:val="24"/>
          <w:szCs w:val="24"/>
        </w:rPr>
      </w:pPr>
      <w:r w:rsidRPr="001A7A90">
        <w:rPr>
          <w:rFonts w:ascii="Times New Roman" w:hAnsi="Times New Roman" w:cs="Times New Roman"/>
          <w:b/>
          <w:sz w:val="24"/>
          <w:szCs w:val="24"/>
        </w:rPr>
        <w:t>REGULAR COUNCIL MEETING</w:t>
      </w:r>
    </w:p>
    <w:p w14:paraId="49E3AFB0" w14:textId="77777777" w:rsidR="00015936" w:rsidRPr="001A7A90" w:rsidRDefault="00015936" w:rsidP="00015936">
      <w:pPr>
        <w:tabs>
          <w:tab w:val="center" w:pos="4680"/>
          <w:tab w:val="right" w:pos="9360"/>
        </w:tabs>
        <w:spacing w:after="0" w:line="240" w:lineRule="auto"/>
        <w:jc w:val="center"/>
        <w:rPr>
          <w:rFonts w:ascii="Times New Roman" w:hAnsi="Times New Roman" w:cs="Times New Roman"/>
          <w:b/>
          <w:sz w:val="24"/>
          <w:szCs w:val="24"/>
        </w:rPr>
      </w:pPr>
    </w:p>
    <w:p w14:paraId="3ED7BED7" w14:textId="66627DEA" w:rsidR="00015936" w:rsidRPr="001A7A90" w:rsidRDefault="00015936" w:rsidP="00015936">
      <w:pPr>
        <w:tabs>
          <w:tab w:val="center" w:pos="4680"/>
          <w:tab w:val="right" w:pos="9360"/>
        </w:tabs>
        <w:spacing w:after="0" w:line="240" w:lineRule="auto"/>
        <w:rPr>
          <w:rFonts w:ascii="Times New Roman" w:hAnsi="Times New Roman" w:cs="Times New Roman"/>
          <w:b/>
          <w:sz w:val="24"/>
          <w:szCs w:val="24"/>
        </w:rPr>
      </w:pPr>
      <w:r w:rsidRPr="001A7A90">
        <w:rPr>
          <w:rFonts w:ascii="Times New Roman" w:hAnsi="Times New Roman" w:cs="Times New Roman"/>
          <w:b/>
          <w:sz w:val="24"/>
          <w:szCs w:val="24"/>
        </w:rPr>
        <w:t xml:space="preserve">The Board of Alderman for the Village of Jones Creek, Texas will hold a Regular Council Meeting on </w:t>
      </w:r>
      <w:r>
        <w:rPr>
          <w:rFonts w:ascii="Times New Roman" w:hAnsi="Times New Roman" w:cs="Times New Roman"/>
          <w:b/>
          <w:sz w:val="24"/>
          <w:szCs w:val="24"/>
        </w:rPr>
        <w:t>March</w:t>
      </w:r>
      <w:r w:rsidRPr="001A7A90">
        <w:rPr>
          <w:rFonts w:ascii="Times New Roman" w:hAnsi="Times New Roman" w:cs="Times New Roman"/>
          <w:b/>
          <w:sz w:val="24"/>
          <w:szCs w:val="24"/>
        </w:rPr>
        <w:t xml:space="preserve"> </w:t>
      </w:r>
      <w:r>
        <w:rPr>
          <w:rFonts w:ascii="Times New Roman" w:hAnsi="Times New Roman" w:cs="Times New Roman"/>
          <w:b/>
          <w:sz w:val="24"/>
          <w:szCs w:val="24"/>
        </w:rPr>
        <w:t>19</w:t>
      </w:r>
      <w:r w:rsidRPr="001A7A90">
        <w:rPr>
          <w:rFonts w:ascii="Times New Roman" w:hAnsi="Times New Roman" w:cs="Times New Roman"/>
          <w:b/>
          <w:sz w:val="24"/>
          <w:szCs w:val="24"/>
        </w:rPr>
        <w:t>, 2024, at the Village Hall Located at 7207 Stephen F. Austin Road beginning at 6:00 p</w:t>
      </w:r>
      <w:r>
        <w:rPr>
          <w:rFonts w:ascii="Times New Roman" w:hAnsi="Times New Roman" w:cs="Times New Roman"/>
          <w:b/>
          <w:sz w:val="24"/>
          <w:szCs w:val="24"/>
        </w:rPr>
        <w:t>.</w:t>
      </w:r>
      <w:r w:rsidRPr="001A7A90">
        <w:rPr>
          <w:rFonts w:ascii="Times New Roman" w:hAnsi="Times New Roman" w:cs="Times New Roman"/>
          <w:b/>
          <w:sz w:val="24"/>
          <w:szCs w:val="24"/>
        </w:rPr>
        <w:t xml:space="preserve">m. Members of the public are able to attend the meeting in person and </w:t>
      </w:r>
      <w:r w:rsidRPr="001A7A90">
        <w:rPr>
          <w:rFonts w:ascii="Times New Roman" w:hAnsi="Times New Roman" w:cs="Times New Roman"/>
          <w:b/>
          <w:sz w:val="24"/>
          <w:szCs w:val="24"/>
        </w:rPr>
        <w:tab/>
      </w:r>
    </w:p>
    <w:p w14:paraId="75C11804" w14:textId="77777777" w:rsidR="00015936" w:rsidRPr="001A7A90" w:rsidRDefault="00015936" w:rsidP="00015936">
      <w:pPr>
        <w:tabs>
          <w:tab w:val="center" w:pos="4680"/>
          <w:tab w:val="right" w:pos="9360"/>
        </w:tabs>
        <w:spacing w:after="0" w:line="240" w:lineRule="auto"/>
        <w:rPr>
          <w:rFonts w:ascii="Times New Roman" w:hAnsi="Times New Roman" w:cs="Times New Roman"/>
          <w:sz w:val="24"/>
          <w:szCs w:val="24"/>
        </w:rPr>
      </w:pPr>
      <w:r w:rsidRPr="001A7A90">
        <w:rPr>
          <w:rFonts w:ascii="Times New Roman" w:hAnsi="Times New Roman" w:cs="Times New Roman"/>
          <w:b/>
          <w:sz w:val="24"/>
          <w:szCs w:val="24"/>
        </w:rPr>
        <w:t xml:space="preserve">                                                        Via teleconference</w:t>
      </w:r>
      <w:r w:rsidRPr="001A7A90">
        <w:rPr>
          <w:rFonts w:ascii="Times New Roman" w:hAnsi="Times New Roman" w:cs="Times New Roman"/>
          <w:sz w:val="24"/>
          <w:szCs w:val="24"/>
        </w:rPr>
        <w:t>.</w:t>
      </w:r>
      <w:r w:rsidRPr="001A7A90">
        <w:rPr>
          <w:rFonts w:ascii="Times New Roman" w:hAnsi="Times New Roman" w:cs="Times New Roman"/>
          <w:sz w:val="24"/>
          <w:szCs w:val="24"/>
        </w:rPr>
        <w:tab/>
      </w:r>
      <w:r w:rsidRPr="001A7A90">
        <w:rPr>
          <w:rFonts w:ascii="Times New Roman" w:hAnsi="Times New Roman" w:cs="Times New Roman"/>
          <w:sz w:val="24"/>
          <w:szCs w:val="24"/>
        </w:rPr>
        <w:tab/>
      </w:r>
    </w:p>
    <w:p w14:paraId="0BC35076" w14:textId="77777777" w:rsidR="00015936" w:rsidRPr="001A7A90" w:rsidRDefault="00015936" w:rsidP="00015936">
      <w:pPr>
        <w:tabs>
          <w:tab w:val="center" w:pos="4680"/>
          <w:tab w:val="right" w:pos="9360"/>
        </w:tabs>
        <w:spacing w:after="0" w:line="240" w:lineRule="auto"/>
        <w:rPr>
          <w:rFonts w:ascii="Times New Roman" w:hAnsi="Times New Roman" w:cs="Times New Roman"/>
          <w:sz w:val="24"/>
          <w:szCs w:val="24"/>
        </w:rPr>
      </w:pPr>
    </w:p>
    <w:p w14:paraId="5EF26DD8" w14:textId="77777777" w:rsidR="00015936" w:rsidRPr="001A7A90" w:rsidRDefault="00015936" w:rsidP="00015936">
      <w:pPr>
        <w:spacing w:after="0" w:line="240" w:lineRule="auto"/>
        <w:jc w:val="center"/>
        <w:rPr>
          <w:rFonts w:ascii="Times New Roman" w:hAnsi="Times New Roman" w:cs="Times New Roman"/>
          <w:sz w:val="24"/>
          <w:szCs w:val="24"/>
        </w:rPr>
      </w:pPr>
      <w:r w:rsidRPr="001A7A90">
        <w:rPr>
          <w:rFonts w:ascii="Times New Roman" w:hAnsi="Times New Roman" w:cs="Times New Roman"/>
          <w:sz w:val="24"/>
          <w:szCs w:val="24"/>
        </w:rPr>
        <w:t xml:space="preserve">Join the meeting on Zoom: </w:t>
      </w:r>
      <w:hyperlink r:id="rId6" w:history="1">
        <w:r w:rsidRPr="001A7A90">
          <w:rPr>
            <w:rFonts w:ascii="Times New Roman" w:hAnsi="Times New Roman" w:cs="Times New Roman"/>
            <w:color w:val="467886" w:themeColor="hyperlink"/>
            <w:sz w:val="24"/>
            <w:szCs w:val="24"/>
            <w:u w:val="single"/>
          </w:rPr>
          <w:t>https://zoom.us/j/9792331826</w:t>
        </w:r>
      </w:hyperlink>
    </w:p>
    <w:p w14:paraId="156CF367" w14:textId="77777777" w:rsidR="00015936" w:rsidRPr="001A7A90" w:rsidRDefault="00015936" w:rsidP="00015936">
      <w:pPr>
        <w:spacing w:after="0" w:line="240" w:lineRule="auto"/>
        <w:jc w:val="center"/>
        <w:rPr>
          <w:rFonts w:ascii="Times New Roman" w:hAnsi="Times New Roman" w:cs="Times New Roman"/>
          <w:color w:val="1F497D"/>
          <w:sz w:val="24"/>
          <w:szCs w:val="24"/>
        </w:rPr>
      </w:pPr>
    </w:p>
    <w:p w14:paraId="0FC27A88" w14:textId="749335AB" w:rsidR="00015936" w:rsidRPr="001A7A90" w:rsidRDefault="00015936" w:rsidP="00015936">
      <w:pPr>
        <w:spacing w:after="0" w:line="240" w:lineRule="auto"/>
        <w:jc w:val="center"/>
        <w:rPr>
          <w:rFonts w:ascii="Times New Roman" w:hAnsi="Times New Roman" w:cs="Times New Roman"/>
          <w:sz w:val="24"/>
          <w:szCs w:val="24"/>
        </w:rPr>
      </w:pPr>
      <w:r w:rsidRPr="001A7A90">
        <w:rPr>
          <w:rFonts w:ascii="Times New Roman" w:hAnsi="Times New Roman" w:cs="Times New Roman"/>
          <w:sz w:val="24"/>
          <w:szCs w:val="24"/>
        </w:rPr>
        <w:t xml:space="preserve">Or dial the following </w:t>
      </w:r>
      <w:r w:rsidR="0038237F" w:rsidRPr="001A7A90">
        <w:rPr>
          <w:rFonts w:ascii="Times New Roman" w:hAnsi="Times New Roman" w:cs="Times New Roman"/>
          <w:sz w:val="24"/>
          <w:szCs w:val="24"/>
        </w:rPr>
        <w:t>toll-free</w:t>
      </w:r>
      <w:r w:rsidRPr="001A7A90">
        <w:rPr>
          <w:rFonts w:ascii="Times New Roman" w:hAnsi="Times New Roman" w:cs="Times New Roman"/>
          <w:sz w:val="24"/>
          <w:szCs w:val="24"/>
        </w:rPr>
        <w:t xml:space="preserve"> numbers and enter the Meeting ID:</w:t>
      </w:r>
      <w:r w:rsidRPr="001A7A90">
        <w:rPr>
          <w:rFonts w:ascii="Times New Roman" w:hAnsi="Times New Roman" w:cs="Times New Roman"/>
          <w:color w:val="1F497D"/>
          <w:sz w:val="24"/>
          <w:szCs w:val="24"/>
        </w:rPr>
        <w:t xml:space="preserve"> </w:t>
      </w:r>
      <w:r w:rsidRPr="001A7A90">
        <w:rPr>
          <w:rFonts w:ascii="Times New Roman" w:hAnsi="Times New Roman" w:cs="Times New Roman"/>
          <w:sz w:val="24"/>
          <w:szCs w:val="24"/>
        </w:rPr>
        <w:t>979 233 1826; and #:</w:t>
      </w:r>
    </w:p>
    <w:p w14:paraId="32E36B27" w14:textId="77777777" w:rsidR="00015936" w:rsidRPr="001A7A90" w:rsidRDefault="00015936" w:rsidP="00015936">
      <w:pPr>
        <w:spacing w:after="0" w:line="240" w:lineRule="auto"/>
        <w:jc w:val="center"/>
        <w:rPr>
          <w:rFonts w:ascii="Times New Roman" w:hAnsi="Times New Roman" w:cs="Times New Roman"/>
          <w:sz w:val="24"/>
          <w:szCs w:val="24"/>
        </w:rPr>
      </w:pPr>
    </w:p>
    <w:p w14:paraId="59929667" w14:textId="77777777" w:rsidR="00015936" w:rsidRPr="001A7A90" w:rsidRDefault="00015936" w:rsidP="00015936">
      <w:pPr>
        <w:spacing w:after="0" w:line="240" w:lineRule="auto"/>
        <w:jc w:val="center"/>
        <w:rPr>
          <w:rFonts w:ascii="Times New Roman" w:hAnsi="Times New Roman" w:cs="Times New Roman"/>
          <w:sz w:val="24"/>
          <w:szCs w:val="24"/>
        </w:rPr>
      </w:pPr>
      <w:r w:rsidRPr="001A7A90">
        <w:rPr>
          <w:rFonts w:ascii="Times New Roman" w:hAnsi="Times New Roman" w:cs="Times New Roman"/>
          <w:sz w:val="24"/>
          <w:szCs w:val="24"/>
        </w:rPr>
        <w:t>+1 346 248 7799 US (Houston); +1 253 215 8782 US; or +1 301 715 8592 US</w:t>
      </w:r>
    </w:p>
    <w:p w14:paraId="67A0C216" w14:textId="77777777" w:rsidR="00015936" w:rsidRPr="001A7A90" w:rsidRDefault="00015936" w:rsidP="00015936">
      <w:pPr>
        <w:spacing w:after="0" w:line="240" w:lineRule="auto"/>
        <w:jc w:val="center"/>
        <w:rPr>
          <w:rFonts w:ascii="Times New Roman" w:hAnsi="Times New Roman" w:cs="Times New Roman"/>
          <w:sz w:val="24"/>
          <w:szCs w:val="24"/>
        </w:rPr>
      </w:pPr>
    </w:p>
    <w:p w14:paraId="1D42A993" w14:textId="77777777" w:rsidR="00015936" w:rsidRPr="001A7A90" w:rsidRDefault="00015936" w:rsidP="00015936">
      <w:pPr>
        <w:spacing w:after="0" w:line="336" w:lineRule="auto"/>
        <w:ind w:right="-180"/>
        <w:jc w:val="center"/>
        <w:rPr>
          <w:rFonts w:ascii="Times New Roman" w:hAnsi="Times New Roman" w:cs="Times New Roman"/>
          <w:sz w:val="24"/>
          <w:szCs w:val="24"/>
        </w:rPr>
      </w:pPr>
      <w:r w:rsidRPr="001A7A90">
        <w:rPr>
          <w:rFonts w:ascii="Times New Roman" w:hAnsi="Times New Roman" w:cs="Times New Roman"/>
          <w:sz w:val="24"/>
          <w:szCs w:val="24"/>
        </w:rPr>
        <w:t xml:space="preserve">This written notice, the meeting agenda, is posted online at </w:t>
      </w:r>
      <w:hyperlink r:id="rId7" w:history="1">
        <w:r w:rsidRPr="001A7A90">
          <w:rPr>
            <w:rFonts w:ascii="Times New Roman" w:hAnsi="Times New Roman" w:cs="Times New Roman"/>
            <w:color w:val="467886" w:themeColor="hyperlink"/>
            <w:sz w:val="24"/>
            <w:szCs w:val="24"/>
            <w:u w:val="single"/>
          </w:rPr>
          <w:t>http://www.villageofjonescreektexas.com</w:t>
        </w:r>
      </w:hyperlink>
      <w:r w:rsidRPr="001A7A90">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21702F3E" w14:textId="77777777" w:rsidR="00015936" w:rsidRPr="002F547C" w:rsidRDefault="00015936" w:rsidP="00015936">
      <w:pPr>
        <w:tabs>
          <w:tab w:val="left" w:pos="720"/>
          <w:tab w:val="left" w:pos="1440"/>
          <w:tab w:val="left" w:pos="2160"/>
          <w:tab w:val="left" w:pos="3015"/>
        </w:tabs>
        <w:rPr>
          <w:rFonts w:ascii="Times New Roman" w:hAnsi="Times New Roman" w:cs="Times New Roman"/>
          <w:b/>
          <w:bCs/>
        </w:rPr>
      </w:pPr>
      <w:r w:rsidRPr="002F547C">
        <w:rPr>
          <w:rFonts w:ascii="Times New Roman" w:hAnsi="Times New Roman" w:cs="Times New Roman"/>
          <w:b/>
          <w:bCs/>
        </w:rPr>
        <w:t>1.</w:t>
      </w:r>
      <w:r w:rsidRPr="002F547C">
        <w:rPr>
          <w:rFonts w:ascii="Times New Roman" w:hAnsi="Times New Roman" w:cs="Times New Roman"/>
          <w:b/>
          <w:bCs/>
        </w:rPr>
        <w:tab/>
        <w:t>CALL TO ORDER</w:t>
      </w:r>
      <w:r w:rsidRPr="002F547C">
        <w:rPr>
          <w:rFonts w:ascii="Times New Roman" w:hAnsi="Times New Roman" w:cs="Times New Roman"/>
          <w:b/>
          <w:bCs/>
        </w:rPr>
        <w:tab/>
      </w:r>
    </w:p>
    <w:p w14:paraId="67D111E5" w14:textId="77777777" w:rsidR="00015936" w:rsidRPr="002F547C" w:rsidRDefault="00015936" w:rsidP="00015936">
      <w:pPr>
        <w:rPr>
          <w:rFonts w:ascii="Times New Roman" w:hAnsi="Times New Roman" w:cs="Times New Roman"/>
          <w:b/>
          <w:bCs/>
        </w:rPr>
      </w:pPr>
      <w:r w:rsidRPr="002F547C">
        <w:rPr>
          <w:rFonts w:ascii="Times New Roman" w:hAnsi="Times New Roman" w:cs="Times New Roman"/>
          <w:b/>
          <w:bCs/>
        </w:rPr>
        <w:t>2.</w:t>
      </w:r>
      <w:r w:rsidRPr="002F547C">
        <w:rPr>
          <w:rFonts w:ascii="Times New Roman" w:hAnsi="Times New Roman" w:cs="Times New Roman"/>
          <w:b/>
          <w:bCs/>
        </w:rPr>
        <w:tab/>
        <w:t>INVOCATION AND PLEDGE OF ALLIGENCE</w:t>
      </w:r>
    </w:p>
    <w:p w14:paraId="5AA87D1E" w14:textId="77777777" w:rsidR="00015936" w:rsidRPr="002F547C" w:rsidRDefault="00015936" w:rsidP="00015936">
      <w:pPr>
        <w:rPr>
          <w:rFonts w:ascii="Times New Roman" w:hAnsi="Times New Roman" w:cs="Times New Roman"/>
          <w:b/>
          <w:bCs/>
        </w:rPr>
      </w:pPr>
      <w:r w:rsidRPr="002F547C">
        <w:rPr>
          <w:rFonts w:ascii="Times New Roman" w:hAnsi="Times New Roman" w:cs="Times New Roman"/>
          <w:b/>
          <w:bCs/>
        </w:rPr>
        <w:t>3.</w:t>
      </w:r>
      <w:r w:rsidRPr="002F547C">
        <w:rPr>
          <w:rFonts w:ascii="Times New Roman" w:hAnsi="Times New Roman" w:cs="Times New Roman"/>
          <w:b/>
          <w:bCs/>
        </w:rPr>
        <w:tab/>
        <w:t>ROLL CALL OF MEMBERS</w:t>
      </w:r>
    </w:p>
    <w:p w14:paraId="0CD4DC91" w14:textId="77777777" w:rsidR="00015936" w:rsidRPr="002F547C" w:rsidRDefault="00015936" w:rsidP="00015936">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2F547C">
        <w:rPr>
          <w:rFonts w:ascii="Times New Roman" w:hAnsi="Times New Roman" w:cs="Times New Roman"/>
          <w:b/>
          <w:bCs/>
        </w:rPr>
        <w:t xml:space="preserve">4.  </w:t>
      </w:r>
      <w:r w:rsidRPr="002F547C">
        <w:rPr>
          <w:rFonts w:ascii="Times New Roman" w:hAnsi="Times New Roman" w:cs="Times New Roman"/>
          <w:b/>
          <w:bCs/>
        </w:rPr>
        <w:tab/>
      </w:r>
      <w:r w:rsidRPr="002F547C">
        <w:rPr>
          <w:rFonts w:ascii="Times New Roman" w:eastAsia="Times New Roman" w:hAnsi="Times New Roman" w:cs="Times New Roman"/>
          <w:b/>
          <w:bCs/>
          <w:sz w:val="24"/>
          <w:szCs w:val="24"/>
        </w:rPr>
        <w:t>COMMUNICATION OF VISITORS (PUBLIC COMMENT)</w:t>
      </w:r>
      <w:r w:rsidRPr="002F547C">
        <w:rPr>
          <w:rFonts w:ascii="Times New Roman" w:eastAsia="Times New Roman" w:hAnsi="Times New Roman" w:cs="Times New Roman"/>
          <w:b/>
          <w:bCs/>
          <w:sz w:val="24"/>
          <w:szCs w:val="24"/>
        </w:rPr>
        <w:tab/>
      </w:r>
    </w:p>
    <w:p w14:paraId="5D1E5308" w14:textId="77777777" w:rsidR="00015936" w:rsidRPr="001A7A90" w:rsidRDefault="00015936" w:rsidP="00015936">
      <w:pPr>
        <w:autoSpaceDE w:val="0"/>
        <w:autoSpaceDN w:val="0"/>
        <w:adjustRightInd w:val="0"/>
        <w:spacing w:after="160" w:line="259" w:lineRule="auto"/>
        <w:ind w:left="720"/>
        <w:contextualSpacing/>
        <w:rPr>
          <w:rFonts w:ascii="Times New Roman" w:hAnsi="Times New Roman" w:cs="Times New Roman"/>
        </w:rPr>
      </w:pPr>
      <w:r w:rsidRPr="001A7A90">
        <w:rPr>
          <w:rFonts w:ascii="Times New Roman" w:hAnsi="Times New Roman" w:cs="Times New Roman"/>
        </w:rPr>
        <w:t>Section 551.007 of the Texas Government Code allows a member of the public who desires</w:t>
      </w:r>
    </w:p>
    <w:p w14:paraId="6F644820" w14:textId="77777777" w:rsidR="00015936" w:rsidRPr="001A7A90" w:rsidRDefault="00015936" w:rsidP="00015936">
      <w:pPr>
        <w:rPr>
          <w:rFonts w:ascii="Times New Roman" w:hAnsi="Times New Roman" w:cs="Times New Roman"/>
        </w:rPr>
      </w:pPr>
      <w:r w:rsidRPr="001A7A90">
        <w:rPr>
          <w:rFonts w:ascii="Times New Roman" w:hAnsi="Times New Roman" w:cs="Times New Roman"/>
        </w:rPr>
        <w:tab/>
        <w:t xml:space="preserve">to address the body regarding an item on an agenda for open meeting of the body to address the </w:t>
      </w:r>
      <w:r w:rsidRPr="001A7A90">
        <w:rPr>
          <w:rFonts w:ascii="Times New Roman" w:hAnsi="Times New Roman" w:cs="Times New Roman"/>
        </w:rPr>
        <w:tab/>
        <w:t>body regarding the item at the meeting before or during the body's consideration of the item.</w:t>
      </w:r>
    </w:p>
    <w:p w14:paraId="752FD4E1" w14:textId="77777777" w:rsidR="00015936" w:rsidRPr="001A7A90" w:rsidRDefault="00015936" w:rsidP="00015936">
      <w:pPr>
        <w:tabs>
          <w:tab w:val="left" w:pos="720"/>
          <w:tab w:val="left" w:pos="1440"/>
          <w:tab w:val="left" w:pos="2160"/>
          <w:tab w:val="left" w:pos="2820"/>
        </w:tabs>
        <w:rPr>
          <w:rFonts w:ascii="Times New Roman" w:hAnsi="Times New Roman" w:cs="Times New Roman"/>
        </w:rPr>
      </w:pPr>
      <w:r w:rsidRPr="001A7A90">
        <w:rPr>
          <w:rFonts w:ascii="Times New Roman" w:hAnsi="Times New Roman" w:cs="Times New Roman"/>
          <w:b/>
        </w:rPr>
        <w:t>5.</w:t>
      </w:r>
      <w:r w:rsidRPr="001A7A90">
        <w:rPr>
          <w:rFonts w:ascii="Times New Roman" w:hAnsi="Times New Roman" w:cs="Times New Roman"/>
        </w:rPr>
        <w:tab/>
      </w:r>
      <w:r w:rsidRPr="001A7A90">
        <w:rPr>
          <w:rFonts w:ascii="Times New Roman" w:hAnsi="Times New Roman" w:cs="Times New Roman"/>
          <w:b/>
        </w:rPr>
        <w:t>OLD BUSINESS</w:t>
      </w:r>
      <w:r w:rsidRPr="001A7A90">
        <w:rPr>
          <w:rFonts w:ascii="Times New Roman" w:hAnsi="Times New Roman" w:cs="Times New Roman"/>
          <w:b/>
        </w:rPr>
        <w:tab/>
      </w:r>
    </w:p>
    <w:p w14:paraId="4706B340" w14:textId="65F68846" w:rsidR="00015936" w:rsidRPr="001A7A90" w:rsidRDefault="00015936" w:rsidP="00015936">
      <w:pPr>
        <w:ind w:left="1440" w:hanging="720"/>
        <w:rPr>
          <w:rFonts w:ascii="Times New Roman" w:hAnsi="Times New Roman" w:cs="Times New Roman"/>
        </w:rPr>
      </w:pPr>
      <w:r w:rsidRPr="001A7A90">
        <w:rPr>
          <w:rFonts w:ascii="Times New Roman" w:hAnsi="Times New Roman" w:cs="Times New Roman"/>
        </w:rPr>
        <w:t>a.</w:t>
      </w:r>
      <w:r w:rsidRPr="001A7A90">
        <w:rPr>
          <w:rFonts w:ascii="Times New Roman" w:hAnsi="Times New Roman" w:cs="Times New Roman"/>
        </w:rPr>
        <w:tab/>
        <w:t xml:space="preserve">Discuss and consider the minutes of the Regular Council Meeting held on February </w:t>
      </w:r>
      <w:r>
        <w:rPr>
          <w:rFonts w:ascii="Times New Roman" w:hAnsi="Times New Roman" w:cs="Times New Roman"/>
        </w:rPr>
        <w:t>20</w:t>
      </w:r>
      <w:r w:rsidRPr="001A7A90">
        <w:rPr>
          <w:rFonts w:ascii="Times New Roman" w:hAnsi="Times New Roman" w:cs="Times New Roman"/>
        </w:rPr>
        <w:t>, 2024.</w:t>
      </w:r>
    </w:p>
    <w:p w14:paraId="663CF57D" w14:textId="77777777" w:rsidR="00015936" w:rsidRPr="001A7A90" w:rsidRDefault="00015936" w:rsidP="00015936">
      <w:pPr>
        <w:ind w:left="1440" w:hanging="720"/>
        <w:rPr>
          <w:rFonts w:ascii="Times New Roman" w:hAnsi="Times New Roman" w:cs="Times New Roman"/>
        </w:rPr>
      </w:pPr>
      <w:r w:rsidRPr="001A7A90">
        <w:rPr>
          <w:rFonts w:ascii="Times New Roman" w:hAnsi="Times New Roman" w:cs="Times New Roman"/>
        </w:rPr>
        <w:t>b.</w:t>
      </w:r>
      <w:r w:rsidRPr="001A7A90">
        <w:rPr>
          <w:rFonts w:ascii="Times New Roman" w:hAnsi="Times New Roman" w:cs="Times New Roman"/>
        </w:rPr>
        <w:tab/>
        <w:t>Discuss and consider the financial and monthly reports from all departments.</w:t>
      </w:r>
    </w:p>
    <w:p w14:paraId="4BA2B92A" w14:textId="77777777" w:rsidR="00015936" w:rsidRDefault="00015936" w:rsidP="00015936">
      <w:pPr>
        <w:ind w:left="1440" w:hanging="720"/>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Discuss and consider any updates from CPA Lindsey English.</w:t>
      </w:r>
    </w:p>
    <w:p w14:paraId="72DDD8A7" w14:textId="0172B717" w:rsidR="00015936" w:rsidRDefault="00015936" w:rsidP="00015936">
      <w:pPr>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t>Discuss and consider any updates on the security measures for City Hall.</w:t>
      </w:r>
    </w:p>
    <w:p w14:paraId="43CD7C79" w14:textId="3030FA06" w:rsidR="00015936" w:rsidRDefault="00015936" w:rsidP="00015936">
      <w:pPr>
        <w:ind w:left="144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t>Discuss and consider any decisions made on the placement of future structures at 7117 S.F. Austin.</w:t>
      </w:r>
    </w:p>
    <w:p w14:paraId="3449607E" w14:textId="7AD6D67C" w:rsidR="00015936" w:rsidRDefault="00015936" w:rsidP="00015936">
      <w:pPr>
        <w:ind w:left="144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t>Discuss and consider upcoming events.</w:t>
      </w:r>
    </w:p>
    <w:p w14:paraId="7E079251" w14:textId="77777777" w:rsidR="00015936" w:rsidRDefault="00015936" w:rsidP="00015936">
      <w:pPr>
        <w:pStyle w:val="ListParagraph"/>
        <w:numPr>
          <w:ilvl w:val="0"/>
          <w:numId w:val="1"/>
        </w:numPr>
        <w:spacing w:after="160" w:line="278" w:lineRule="auto"/>
        <w:rPr>
          <w:rFonts w:ascii="Times New Roman" w:hAnsi="Times New Roman" w:cs="Times New Roman"/>
        </w:rPr>
      </w:pPr>
      <w:r>
        <w:rPr>
          <w:rFonts w:ascii="Times New Roman" w:hAnsi="Times New Roman" w:cs="Times New Roman"/>
        </w:rPr>
        <w:t>Easter Egg Hunt March 23rd at 9 a.m.</w:t>
      </w:r>
    </w:p>
    <w:p w14:paraId="038537BF" w14:textId="77777777" w:rsidR="00015936" w:rsidRDefault="00015936" w:rsidP="00015936">
      <w:pPr>
        <w:pStyle w:val="ListParagraph"/>
        <w:numPr>
          <w:ilvl w:val="0"/>
          <w:numId w:val="1"/>
        </w:numPr>
        <w:spacing w:after="160" w:line="278" w:lineRule="auto"/>
        <w:rPr>
          <w:rFonts w:ascii="Times New Roman" w:hAnsi="Times New Roman" w:cs="Times New Roman"/>
        </w:rPr>
      </w:pPr>
      <w:r w:rsidRPr="003E395A">
        <w:rPr>
          <w:rFonts w:ascii="Times New Roman" w:hAnsi="Times New Roman" w:cs="Times New Roman"/>
        </w:rPr>
        <w:t>Easter Bake Sale March 28</w:t>
      </w:r>
      <w:r w:rsidRPr="003E395A">
        <w:rPr>
          <w:rFonts w:ascii="Times New Roman" w:hAnsi="Times New Roman" w:cs="Times New Roman"/>
          <w:vertAlign w:val="superscript"/>
        </w:rPr>
        <w:t>th</w:t>
      </w:r>
      <w:r w:rsidRPr="003E395A">
        <w:rPr>
          <w:rFonts w:ascii="Times New Roman" w:hAnsi="Times New Roman" w:cs="Times New Roman"/>
        </w:rPr>
        <w:t xml:space="preserve"> 7a</w:t>
      </w:r>
      <w:r>
        <w:rPr>
          <w:rFonts w:ascii="Times New Roman" w:hAnsi="Times New Roman" w:cs="Times New Roman"/>
        </w:rPr>
        <w:t>.</w:t>
      </w:r>
      <w:r w:rsidRPr="003E395A">
        <w:rPr>
          <w:rFonts w:ascii="Times New Roman" w:hAnsi="Times New Roman" w:cs="Times New Roman"/>
        </w:rPr>
        <w:t>m</w:t>
      </w:r>
      <w:r>
        <w:rPr>
          <w:rFonts w:ascii="Times New Roman" w:hAnsi="Times New Roman" w:cs="Times New Roman"/>
        </w:rPr>
        <w:t>.</w:t>
      </w:r>
      <w:r w:rsidRPr="003E395A">
        <w:rPr>
          <w:rFonts w:ascii="Times New Roman" w:hAnsi="Times New Roman" w:cs="Times New Roman"/>
        </w:rPr>
        <w:t>-11a</w:t>
      </w:r>
      <w:r>
        <w:rPr>
          <w:rFonts w:ascii="Times New Roman" w:hAnsi="Times New Roman" w:cs="Times New Roman"/>
        </w:rPr>
        <w:t>.</w:t>
      </w:r>
      <w:r w:rsidRPr="003E395A">
        <w:rPr>
          <w:rFonts w:ascii="Times New Roman" w:hAnsi="Times New Roman" w:cs="Times New Roman"/>
        </w:rPr>
        <w:t>m</w:t>
      </w:r>
      <w:r>
        <w:rPr>
          <w:rFonts w:ascii="Times New Roman" w:hAnsi="Times New Roman" w:cs="Times New Roman"/>
        </w:rPr>
        <w:t>.</w:t>
      </w:r>
      <w:r w:rsidRPr="003E395A">
        <w:rPr>
          <w:rFonts w:ascii="Times New Roman" w:hAnsi="Times New Roman" w:cs="Times New Roman"/>
        </w:rPr>
        <w:t xml:space="preserve"> &amp; 2:</w:t>
      </w:r>
      <w:r>
        <w:rPr>
          <w:rFonts w:ascii="Times New Roman" w:hAnsi="Times New Roman" w:cs="Times New Roman"/>
        </w:rPr>
        <w:t>30-4:00 p.m.</w:t>
      </w:r>
    </w:p>
    <w:p w14:paraId="28B859DA" w14:textId="77777777" w:rsidR="00015936" w:rsidRDefault="00015936" w:rsidP="00015936">
      <w:pPr>
        <w:pStyle w:val="ListParagraph"/>
        <w:numPr>
          <w:ilvl w:val="0"/>
          <w:numId w:val="1"/>
        </w:numPr>
        <w:spacing w:after="160" w:line="278" w:lineRule="auto"/>
        <w:rPr>
          <w:rFonts w:ascii="Times New Roman" w:hAnsi="Times New Roman" w:cs="Times New Roman"/>
        </w:rPr>
      </w:pPr>
      <w:r>
        <w:rPr>
          <w:rFonts w:ascii="Times New Roman" w:hAnsi="Times New Roman" w:cs="Times New Roman"/>
        </w:rPr>
        <w:t>City Wide Garage Sale April 5</w:t>
      </w:r>
      <w:r w:rsidRPr="003E395A">
        <w:rPr>
          <w:rFonts w:ascii="Times New Roman" w:hAnsi="Times New Roman" w:cs="Times New Roman"/>
          <w:vertAlign w:val="superscript"/>
        </w:rPr>
        <w:t>th</w:t>
      </w:r>
      <w:r>
        <w:rPr>
          <w:rFonts w:ascii="Times New Roman" w:hAnsi="Times New Roman" w:cs="Times New Roman"/>
        </w:rPr>
        <w:t xml:space="preserve"> &amp; 6</w:t>
      </w:r>
      <w:r w:rsidRPr="003E395A">
        <w:rPr>
          <w:rFonts w:ascii="Times New Roman" w:hAnsi="Times New Roman" w:cs="Times New Roman"/>
          <w:vertAlign w:val="superscript"/>
        </w:rPr>
        <w:t>th</w:t>
      </w:r>
    </w:p>
    <w:p w14:paraId="2D67A968" w14:textId="56E9BCC9" w:rsidR="00015936" w:rsidRPr="00015936" w:rsidRDefault="00015936" w:rsidP="00015936">
      <w:pPr>
        <w:pStyle w:val="ListParagraph"/>
        <w:numPr>
          <w:ilvl w:val="0"/>
          <w:numId w:val="1"/>
        </w:numPr>
        <w:spacing w:after="160" w:line="278" w:lineRule="auto"/>
        <w:rPr>
          <w:rFonts w:ascii="Times New Roman" w:hAnsi="Times New Roman" w:cs="Times New Roman"/>
        </w:rPr>
      </w:pPr>
      <w:r>
        <w:rPr>
          <w:rFonts w:ascii="Times New Roman" w:hAnsi="Times New Roman" w:cs="Times New Roman"/>
        </w:rPr>
        <w:t>Spring Citywide Clean up April 20</w:t>
      </w:r>
      <w:r w:rsidRPr="003E395A">
        <w:rPr>
          <w:rFonts w:ascii="Times New Roman" w:hAnsi="Times New Roman" w:cs="Times New Roman"/>
          <w:vertAlign w:val="superscript"/>
        </w:rPr>
        <w:t>th.</w:t>
      </w:r>
      <w:r>
        <w:rPr>
          <w:rFonts w:ascii="Times New Roman" w:hAnsi="Times New Roman" w:cs="Times New Roman"/>
        </w:rPr>
        <w:t xml:space="preserve"> </w:t>
      </w:r>
    </w:p>
    <w:p w14:paraId="6B5DA3EE" w14:textId="6BCF7E75" w:rsidR="00015936" w:rsidRDefault="00B8434C" w:rsidP="001C5D52">
      <w:pPr>
        <w:ind w:left="1440" w:hanging="720"/>
        <w:rPr>
          <w:rFonts w:ascii="Times New Roman" w:hAnsi="Times New Roman" w:cs="Times New Roman"/>
        </w:rPr>
      </w:pPr>
      <w:r>
        <w:rPr>
          <w:rFonts w:ascii="Times New Roman" w:hAnsi="Times New Roman" w:cs="Times New Roman"/>
        </w:rPr>
        <w:t>g</w:t>
      </w:r>
      <w:r w:rsidR="00015936">
        <w:rPr>
          <w:rFonts w:ascii="Times New Roman" w:hAnsi="Times New Roman" w:cs="Times New Roman"/>
        </w:rPr>
        <w:t>.</w:t>
      </w:r>
      <w:r w:rsidR="00015936">
        <w:rPr>
          <w:rFonts w:ascii="Times New Roman" w:hAnsi="Times New Roman" w:cs="Times New Roman"/>
        </w:rPr>
        <w:tab/>
        <w:t>Discuss and consider the formation of an Events Planning Panel to assist City Hall in organizing city sponsored events.</w:t>
      </w:r>
    </w:p>
    <w:p w14:paraId="6E24A4A5" w14:textId="48846112" w:rsidR="00D4590F" w:rsidRDefault="00D4590F" w:rsidP="001C5D52">
      <w:pPr>
        <w:ind w:left="144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Discuss and consider </w:t>
      </w:r>
      <w:r w:rsidR="00CB7C3C">
        <w:rPr>
          <w:rFonts w:ascii="Times New Roman" w:hAnsi="Times New Roman" w:cs="Times New Roman"/>
        </w:rPr>
        <w:t>updates</w:t>
      </w:r>
      <w:r w:rsidR="002F21FA">
        <w:rPr>
          <w:rFonts w:ascii="Times New Roman" w:hAnsi="Times New Roman" w:cs="Times New Roman"/>
        </w:rPr>
        <w:t xml:space="preserve"> on</w:t>
      </w:r>
      <w:r w:rsidR="003A78AF">
        <w:rPr>
          <w:rFonts w:ascii="Times New Roman" w:hAnsi="Times New Roman" w:cs="Times New Roman"/>
        </w:rPr>
        <w:t xml:space="preserve"> regaining water</w:t>
      </w:r>
      <w:r w:rsidR="00FD3D5C">
        <w:rPr>
          <w:rFonts w:ascii="Times New Roman" w:hAnsi="Times New Roman" w:cs="Times New Roman"/>
        </w:rPr>
        <w:t xml:space="preserve"> right</w:t>
      </w:r>
      <w:r w:rsidR="008B294F">
        <w:rPr>
          <w:rFonts w:ascii="Times New Roman" w:hAnsi="Times New Roman" w:cs="Times New Roman"/>
        </w:rPr>
        <w:t xml:space="preserve"> </w:t>
      </w:r>
      <w:r w:rsidR="00C6256C">
        <w:rPr>
          <w:rFonts w:ascii="Times New Roman" w:hAnsi="Times New Roman" w:cs="Times New Roman"/>
        </w:rPr>
        <w:t>relinquished to TCEQ.</w:t>
      </w:r>
    </w:p>
    <w:p w14:paraId="51F695E6" w14:textId="77777777" w:rsidR="00587ABC" w:rsidRDefault="00587ABC" w:rsidP="00015936">
      <w:pPr>
        <w:ind w:left="1440" w:hanging="720"/>
        <w:rPr>
          <w:rFonts w:ascii="Times New Roman" w:hAnsi="Times New Roman" w:cs="Times New Roman"/>
        </w:rPr>
      </w:pPr>
    </w:p>
    <w:p w14:paraId="70EAF724" w14:textId="26A06E6A" w:rsidR="00015936" w:rsidRDefault="00015936">
      <w:pPr>
        <w:rPr>
          <w:rFonts w:ascii="Times New Roman" w:hAnsi="Times New Roman" w:cs="Times New Roman"/>
          <w:b/>
          <w:bCs/>
        </w:rPr>
      </w:pPr>
      <w:r w:rsidRPr="002F547C">
        <w:rPr>
          <w:rFonts w:ascii="Times New Roman" w:hAnsi="Times New Roman" w:cs="Times New Roman"/>
          <w:b/>
          <w:bCs/>
        </w:rPr>
        <w:t>6.</w:t>
      </w:r>
      <w:r w:rsidRPr="002F547C">
        <w:rPr>
          <w:rFonts w:ascii="Times New Roman" w:hAnsi="Times New Roman" w:cs="Times New Roman"/>
          <w:b/>
          <w:bCs/>
        </w:rPr>
        <w:tab/>
        <w:t>NEW BUSINESS</w:t>
      </w:r>
    </w:p>
    <w:p w14:paraId="71FE92E5" w14:textId="268CF5E5" w:rsidR="009D4C7F" w:rsidRDefault="007D79AF" w:rsidP="009D4C7F">
      <w:pPr>
        <w:ind w:left="1440" w:hanging="720"/>
        <w:rPr>
          <w:rFonts w:ascii="Times New Roman" w:hAnsi="Times New Roman" w:cs="Times New Roman"/>
        </w:rPr>
      </w:pPr>
      <w:r>
        <w:rPr>
          <w:rFonts w:ascii="Times New Roman" w:hAnsi="Times New Roman" w:cs="Times New Roman"/>
        </w:rPr>
        <w:t>a</w:t>
      </w:r>
      <w:r w:rsidR="009D4C7F">
        <w:rPr>
          <w:rFonts w:ascii="Times New Roman" w:hAnsi="Times New Roman" w:cs="Times New Roman"/>
        </w:rPr>
        <w:t>.</w:t>
      </w:r>
      <w:r w:rsidR="009D4C7F">
        <w:rPr>
          <w:rFonts w:ascii="Times New Roman" w:hAnsi="Times New Roman" w:cs="Times New Roman"/>
        </w:rPr>
        <w:tab/>
        <w:t>Discuss and consider acting on the information presented by Light Stream Communication on the use of right of ways from Hwy 36 down Bluebonnet Street and ending at Stephen F. Austin Elementary School.</w:t>
      </w:r>
    </w:p>
    <w:p w14:paraId="324F899D" w14:textId="375CD029" w:rsidR="009D4C7F" w:rsidRDefault="009D4C7F" w:rsidP="009D4C7F">
      <w:pPr>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Discuss and consider the amount to charge for the permitting on the work to be done by Light Stream.</w:t>
      </w:r>
      <w:r w:rsidR="001D5A71">
        <w:rPr>
          <w:rFonts w:ascii="Times New Roman" w:hAnsi="Times New Roman" w:cs="Times New Roman"/>
        </w:rPr>
        <w:t xml:space="preserve"> </w:t>
      </w:r>
    </w:p>
    <w:p w14:paraId="4B2CAA23" w14:textId="030B1974" w:rsidR="009D4C7F" w:rsidRDefault="009D4C7F" w:rsidP="009D4C7F">
      <w:pPr>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D5A71">
        <w:rPr>
          <w:rFonts w:ascii="Times New Roman" w:hAnsi="Times New Roman" w:cs="Times New Roman"/>
        </w:rPr>
        <w:t xml:space="preserve">Discuss and consider acting on the application to </w:t>
      </w:r>
      <w:r w:rsidR="007D79AF">
        <w:rPr>
          <w:rFonts w:ascii="Times New Roman" w:hAnsi="Times New Roman" w:cs="Times New Roman"/>
        </w:rPr>
        <w:t>the allocation</w:t>
      </w:r>
      <w:r w:rsidR="001D5A71">
        <w:rPr>
          <w:rFonts w:ascii="Times New Roman" w:hAnsi="Times New Roman" w:cs="Times New Roman"/>
        </w:rPr>
        <w:t xml:space="preserve"> of CDBG funds toward areas of concern.</w:t>
      </w:r>
    </w:p>
    <w:p w14:paraId="64549868" w14:textId="076FB68F" w:rsidR="001D5A71" w:rsidRDefault="001D5A71" w:rsidP="009D4C7F">
      <w:pPr>
        <w:ind w:left="1440" w:hanging="72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 xml:space="preserve">Discuss and consider action on </w:t>
      </w:r>
      <w:r w:rsidR="00F17AE9">
        <w:rPr>
          <w:rFonts w:ascii="Times New Roman" w:hAnsi="Times New Roman" w:cs="Times New Roman"/>
        </w:rPr>
        <w:t xml:space="preserve">Resolution 24-03, on suspending the effective date of CenterPoint energy requested rate change, provided to the Village by the attorneys </w:t>
      </w:r>
      <w:r w:rsidR="007D79AF">
        <w:rPr>
          <w:rFonts w:ascii="Times New Roman" w:hAnsi="Times New Roman" w:cs="Times New Roman"/>
        </w:rPr>
        <w:t>for Gulf</w:t>
      </w:r>
      <w:r w:rsidR="00F17AE9">
        <w:rPr>
          <w:rFonts w:ascii="Times New Roman" w:hAnsi="Times New Roman" w:cs="Times New Roman"/>
        </w:rPr>
        <w:t xml:space="preserve"> Coast Cities Coalition.</w:t>
      </w:r>
    </w:p>
    <w:p w14:paraId="1B380A0F" w14:textId="5E090BC2" w:rsidR="00F17AE9" w:rsidRDefault="00F17AE9" w:rsidP="007D79AF">
      <w:pPr>
        <w:ind w:left="144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Discuss and consider passing the Proclamation making April, </w:t>
      </w:r>
      <w:r w:rsidR="007D79AF">
        <w:rPr>
          <w:rFonts w:ascii="Times New Roman" w:hAnsi="Times New Roman" w:cs="Times New Roman"/>
        </w:rPr>
        <w:t>“Fair</w:t>
      </w:r>
      <w:r>
        <w:rPr>
          <w:rFonts w:ascii="Times New Roman" w:hAnsi="Times New Roman" w:cs="Times New Roman"/>
        </w:rPr>
        <w:t xml:space="preserve"> housing month” in the Village of Jones Creek.</w:t>
      </w:r>
    </w:p>
    <w:p w14:paraId="683A87B6" w14:textId="16286B9F" w:rsidR="004D4B0D" w:rsidRDefault="004D4B0D" w:rsidP="007D79AF">
      <w:pPr>
        <w:ind w:left="144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Discuss and consider rezoning part or </w:t>
      </w:r>
      <w:r w:rsidR="0038237F">
        <w:rPr>
          <w:rFonts w:ascii="Times New Roman" w:hAnsi="Times New Roman" w:cs="Times New Roman"/>
        </w:rPr>
        <w:t>all</w:t>
      </w:r>
      <w:r>
        <w:rPr>
          <w:rFonts w:ascii="Times New Roman" w:hAnsi="Times New Roman" w:cs="Times New Roman"/>
        </w:rPr>
        <w:t xml:space="preserve"> the neighborhood known as the Terrace.</w:t>
      </w:r>
    </w:p>
    <w:p w14:paraId="283917E3" w14:textId="0FF3EF1A" w:rsidR="00B86A3A" w:rsidRDefault="001B4D50" w:rsidP="00B86A3A">
      <w:pPr>
        <w:ind w:left="144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A93D9B">
        <w:rPr>
          <w:rFonts w:ascii="Times New Roman" w:hAnsi="Times New Roman" w:cs="Times New Roman"/>
        </w:rPr>
        <w:t xml:space="preserve">Discuss and </w:t>
      </w:r>
      <w:r w:rsidR="00B86A3A">
        <w:rPr>
          <w:rFonts w:ascii="Times New Roman" w:hAnsi="Times New Roman" w:cs="Times New Roman"/>
        </w:rPr>
        <w:t>consider</w:t>
      </w:r>
      <w:r w:rsidR="00A93D9B">
        <w:rPr>
          <w:rFonts w:ascii="Times New Roman" w:hAnsi="Times New Roman" w:cs="Times New Roman"/>
        </w:rPr>
        <w:t xml:space="preserve"> acting on renaming the Drainage </w:t>
      </w:r>
      <w:r w:rsidR="00233CFE">
        <w:rPr>
          <w:rFonts w:ascii="Times New Roman" w:hAnsi="Times New Roman" w:cs="Times New Roman"/>
        </w:rPr>
        <w:t xml:space="preserve">Committee to the </w:t>
      </w:r>
      <w:r w:rsidR="00171B5F">
        <w:rPr>
          <w:rFonts w:ascii="Times New Roman" w:hAnsi="Times New Roman" w:cs="Times New Roman"/>
        </w:rPr>
        <w:t>Streets and Drainage Committee.</w:t>
      </w:r>
    </w:p>
    <w:p w14:paraId="0A50371A" w14:textId="6F81D73B" w:rsidR="00692980" w:rsidRDefault="00044FB8" w:rsidP="00B86A3A">
      <w:pPr>
        <w:ind w:left="144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Discuss and consider </w:t>
      </w:r>
      <w:r w:rsidR="00775569">
        <w:rPr>
          <w:rFonts w:ascii="Times New Roman" w:hAnsi="Times New Roman" w:cs="Times New Roman"/>
        </w:rPr>
        <w:t xml:space="preserve">action on </w:t>
      </w:r>
      <w:r w:rsidR="00CE52BE">
        <w:rPr>
          <w:rFonts w:ascii="Times New Roman" w:hAnsi="Times New Roman" w:cs="Times New Roman"/>
        </w:rPr>
        <w:t xml:space="preserve">improvement projects and </w:t>
      </w:r>
      <w:r w:rsidR="00C85ED0">
        <w:rPr>
          <w:rFonts w:ascii="Times New Roman" w:hAnsi="Times New Roman" w:cs="Times New Roman"/>
        </w:rPr>
        <w:t>updates</w:t>
      </w:r>
      <w:r w:rsidR="00E504CB">
        <w:rPr>
          <w:rFonts w:ascii="Times New Roman" w:hAnsi="Times New Roman" w:cs="Times New Roman"/>
        </w:rPr>
        <w:t xml:space="preserve"> from Draina</w:t>
      </w:r>
      <w:r w:rsidR="005B4C4C">
        <w:rPr>
          <w:rFonts w:ascii="Times New Roman" w:hAnsi="Times New Roman" w:cs="Times New Roman"/>
        </w:rPr>
        <w:t xml:space="preserve">ge Liaison </w:t>
      </w:r>
      <w:r w:rsidR="00C85ED0">
        <w:rPr>
          <w:rFonts w:ascii="Times New Roman" w:hAnsi="Times New Roman" w:cs="Times New Roman"/>
        </w:rPr>
        <w:t>Corey Thomas.</w:t>
      </w:r>
    </w:p>
    <w:p w14:paraId="603772D1" w14:textId="77777777" w:rsidR="007D79AF" w:rsidRDefault="007D79AF" w:rsidP="007D79AF">
      <w:pPr>
        <w:ind w:left="720" w:hanging="72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t>FUTURE AGENDA ITEMS</w:t>
      </w:r>
    </w:p>
    <w:p w14:paraId="020D01C5" w14:textId="77777777" w:rsidR="006A2240" w:rsidRDefault="007D79AF" w:rsidP="006A2240">
      <w:pPr>
        <w:ind w:left="720" w:hanging="720"/>
        <w:rPr>
          <w:rFonts w:ascii="Times New Roman" w:hAnsi="Times New Roman" w:cs="Times New Roman"/>
          <w:b/>
          <w:bCs/>
        </w:rPr>
      </w:pPr>
      <w:r>
        <w:rPr>
          <w:rFonts w:ascii="Times New Roman" w:hAnsi="Times New Roman" w:cs="Times New Roman"/>
          <w:b/>
          <w:bCs/>
        </w:rPr>
        <w:lastRenderedPageBreak/>
        <w:t>8.</w:t>
      </w:r>
      <w:r>
        <w:rPr>
          <w:rFonts w:ascii="Times New Roman" w:hAnsi="Times New Roman" w:cs="Times New Roman"/>
          <w:b/>
          <w:bCs/>
        </w:rPr>
        <w:tab/>
        <w:t>ADJOURN</w:t>
      </w:r>
    </w:p>
    <w:p w14:paraId="2392D0B0" w14:textId="3911FC68" w:rsidR="007D79AF" w:rsidRDefault="007D79AF" w:rsidP="006A2240">
      <w:pPr>
        <w:ind w:left="720" w:hanging="720"/>
        <w:rPr>
          <w:rFonts w:ascii="Times New Roman" w:hAnsi="Times New Roman" w:cs="Times New Roman"/>
          <w:b/>
          <w:bCs/>
        </w:rPr>
      </w:pPr>
      <w:r>
        <w:rPr>
          <w:rFonts w:ascii="Times New Roman" w:hAnsi="Times New Roman" w:cs="Times New Roman"/>
          <w:b/>
          <w:bCs/>
        </w:rPr>
        <w:tab/>
      </w:r>
    </w:p>
    <w:p w14:paraId="525CB851" w14:textId="46BF323F" w:rsidR="007D79AF" w:rsidRPr="00FA71BB" w:rsidRDefault="007D79AF" w:rsidP="007D79AF">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2F3B84">
        <w:rPr>
          <w:rFonts w:ascii="Times New Roman" w:hAnsi="Times New Roman" w:cs="Times New Roman"/>
          <w:b/>
          <w:bCs/>
        </w:rPr>
        <w:t xml:space="preserve">    </w:t>
      </w:r>
      <w:r>
        <w:rPr>
          <w:rFonts w:ascii="Times New Roman" w:hAnsi="Times New Roman" w:cs="Times New Roman"/>
          <w:b/>
          <w:bCs/>
        </w:rPr>
        <w:t xml:space="preserve">  </w:t>
      </w:r>
      <w:r w:rsidRPr="00FA71BB">
        <w:rPr>
          <w:rFonts w:ascii="Times New Roman" w:eastAsia="Times New Roman" w:hAnsi="Times New Roman" w:cs="Times New Roman"/>
          <w:b/>
          <w:bCs/>
          <w:sz w:val="24"/>
          <w:szCs w:val="24"/>
        </w:rPr>
        <w:t>CERTIFICATION</w:t>
      </w:r>
    </w:p>
    <w:p w14:paraId="4A17E719" w14:textId="77777777" w:rsidR="007D79AF" w:rsidRPr="00FA71BB" w:rsidRDefault="007D79AF" w:rsidP="007D79AF">
      <w:pPr>
        <w:spacing w:after="160" w:line="259" w:lineRule="auto"/>
        <w:ind w:firstLine="90"/>
        <w:contextualSpacing/>
        <w:jc w:val="both"/>
        <w:rPr>
          <w:rFonts w:ascii="Times New Roman" w:eastAsia="Times New Roman" w:hAnsi="Times New Roman" w:cs="Times New Roman"/>
          <w:b/>
          <w:bCs/>
          <w:sz w:val="24"/>
          <w:szCs w:val="24"/>
        </w:rPr>
      </w:pPr>
    </w:p>
    <w:p w14:paraId="12098499" w14:textId="009234B8" w:rsidR="007D79AF" w:rsidRPr="00FA71BB" w:rsidRDefault="007D79AF" w:rsidP="007D79AF">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1</w:t>
      </w:r>
      <w:r w:rsidR="003E0C6B">
        <w:rPr>
          <w:rFonts w:ascii="Times New Roman" w:eastAsia="Times New Roman" w:hAnsi="Times New Roman" w:cs="Times New Roman"/>
          <w:bCs/>
        </w:rPr>
        <w:t>5</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w:t>
      </w:r>
      <w:r w:rsidR="002F3B84">
        <w:rPr>
          <w:rFonts w:ascii="Times New Roman" w:eastAsia="Times New Roman" w:hAnsi="Times New Roman" w:cs="Times New Roman"/>
          <w:bCs/>
        </w:rPr>
        <w:t xml:space="preserve"> March</w:t>
      </w:r>
      <w:r w:rsidR="002F3B84" w:rsidRPr="00FA71BB">
        <w:rPr>
          <w:rFonts w:ascii="Times New Roman" w:eastAsia="Times New Roman" w:hAnsi="Times New Roman" w:cs="Times New Roman"/>
          <w:bCs/>
        </w:rPr>
        <w:t xml:space="preserve"> </w:t>
      </w:r>
      <w:r w:rsidR="002F3B84">
        <w:rPr>
          <w:rFonts w:ascii="Times New Roman" w:eastAsia="Times New Roman" w:hAnsi="Times New Roman" w:cs="Times New Roman"/>
          <w:bCs/>
        </w:rPr>
        <w:t>2024</w:t>
      </w:r>
      <w:r>
        <w:rPr>
          <w:rFonts w:ascii="Times New Roman" w:eastAsia="Times New Roman" w:hAnsi="Times New Roman" w:cs="Times New Roman"/>
          <w:bCs/>
        </w:rPr>
        <w:t xml:space="preserve"> no later than 5:30 p.m.</w:t>
      </w:r>
    </w:p>
    <w:p w14:paraId="1230A53F" w14:textId="77777777" w:rsidR="007D79AF" w:rsidRPr="00FA71BB" w:rsidRDefault="007D79AF" w:rsidP="007D79AF">
      <w:pPr>
        <w:spacing w:after="160" w:line="259" w:lineRule="auto"/>
        <w:ind w:firstLine="90"/>
        <w:contextualSpacing/>
        <w:jc w:val="both"/>
        <w:rPr>
          <w:rFonts w:ascii="Times New Roman" w:hAnsi="Times New Roman" w:cs="Times New Roman"/>
          <w:szCs w:val="23"/>
        </w:rPr>
      </w:pPr>
    </w:p>
    <w:p w14:paraId="6F40162F" w14:textId="77777777" w:rsidR="007D79AF" w:rsidRPr="00FA71BB" w:rsidRDefault="007D79AF" w:rsidP="002F3B84">
      <w:pPr>
        <w:spacing w:after="160" w:line="259" w:lineRule="auto"/>
        <w:contextualSpacing/>
        <w:jc w:val="both"/>
        <w:rPr>
          <w:rFonts w:ascii="Times New Roman" w:hAnsi="Times New Roman" w:cs="Times New Roman"/>
          <w:b/>
          <w:szCs w:val="23"/>
        </w:rPr>
      </w:pPr>
    </w:p>
    <w:p w14:paraId="08A0010A" w14:textId="77777777" w:rsidR="007D79AF" w:rsidRPr="00FA71BB" w:rsidRDefault="007D79AF" w:rsidP="007D79AF">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7D5488C3" w14:textId="77777777" w:rsidR="007D79AF" w:rsidRPr="00FA71BB" w:rsidRDefault="007D79AF" w:rsidP="007D79AF">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2F0FA085" w14:textId="77777777" w:rsidR="007D79AF" w:rsidRPr="00FA71BB" w:rsidRDefault="007D79AF" w:rsidP="007D79AF">
      <w:pPr>
        <w:tabs>
          <w:tab w:val="left" w:pos="720"/>
        </w:tabs>
        <w:ind w:left="720"/>
        <w:contextualSpacing/>
        <w:rPr>
          <w:rFonts w:eastAsia="Times New Roman"/>
        </w:rPr>
      </w:pPr>
    </w:p>
    <w:p w14:paraId="6DD41F8D" w14:textId="77777777" w:rsidR="00B113BF" w:rsidRDefault="007D79AF" w:rsidP="007D79AF">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058DD594" w14:textId="403FE229" w:rsidR="007D79AF" w:rsidRPr="00FA71BB" w:rsidRDefault="007D79AF" w:rsidP="007D79AF">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  </w:t>
      </w:r>
    </w:p>
    <w:p w14:paraId="2FC8ECF5" w14:textId="77777777" w:rsidR="00B113BF" w:rsidRPr="00FA71BB" w:rsidRDefault="00B113BF" w:rsidP="00B113B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at 979-233-2700 to request such accommodation.</w:t>
      </w:r>
      <w:r w:rsidRPr="00FA71BB">
        <w:rPr>
          <w:rFonts w:ascii="Times New Roman" w:eastAsia="Times New Roman" w:hAnsi="Times New Roman" w:cs="Times New Roman"/>
          <w:sz w:val="24"/>
          <w:szCs w:val="24"/>
        </w:rPr>
        <w:t xml:space="preserve">  </w:t>
      </w:r>
    </w:p>
    <w:p w14:paraId="4A374221" w14:textId="77777777" w:rsidR="00B113BF" w:rsidRPr="00FA71BB" w:rsidRDefault="00B113BF" w:rsidP="00B113BF">
      <w:pPr>
        <w:tabs>
          <w:tab w:val="left" w:pos="1440"/>
        </w:tabs>
        <w:ind w:left="2430"/>
        <w:contextualSpacing/>
        <w:rPr>
          <w:rFonts w:eastAsia="Times New Roman"/>
        </w:rPr>
      </w:pPr>
    </w:p>
    <w:p w14:paraId="0CCA7299" w14:textId="4E5651A8" w:rsidR="009D4C7F" w:rsidRDefault="009D4C7F"/>
    <w:sectPr w:rsidR="009D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C7E01"/>
    <w:multiLevelType w:val="hybridMultilevel"/>
    <w:tmpl w:val="5B20577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16cid:durableId="8985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36"/>
    <w:rsid w:val="00015936"/>
    <w:rsid w:val="00044FB8"/>
    <w:rsid w:val="0014220D"/>
    <w:rsid w:val="00171B5F"/>
    <w:rsid w:val="001B4D50"/>
    <w:rsid w:val="001C5D52"/>
    <w:rsid w:val="001D5A71"/>
    <w:rsid w:val="00233CFE"/>
    <w:rsid w:val="002F21FA"/>
    <w:rsid w:val="002F3B84"/>
    <w:rsid w:val="0038237F"/>
    <w:rsid w:val="003A78AF"/>
    <w:rsid w:val="003E0C6B"/>
    <w:rsid w:val="004D4B0D"/>
    <w:rsid w:val="00587ABC"/>
    <w:rsid w:val="005B4C4C"/>
    <w:rsid w:val="00692980"/>
    <w:rsid w:val="006A2240"/>
    <w:rsid w:val="00775569"/>
    <w:rsid w:val="00793D7B"/>
    <w:rsid w:val="007A3BFE"/>
    <w:rsid w:val="007D79AF"/>
    <w:rsid w:val="008B294F"/>
    <w:rsid w:val="009D4C7F"/>
    <w:rsid w:val="00A46E4E"/>
    <w:rsid w:val="00A93D9B"/>
    <w:rsid w:val="00B113BF"/>
    <w:rsid w:val="00B8434C"/>
    <w:rsid w:val="00B86A3A"/>
    <w:rsid w:val="00C6256C"/>
    <w:rsid w:val="00C85ED0"/>
    <w:rsid w:val="00CB7C3C"/>
    <w:rsid w:val="00CE52BE"/>
    <w:rsid w:val="00D4590F"/>
    <w:rsid w:val="00E504CB"/>
    <w:rsid w:val="00F17AE9"/>
    <w:rsid w:val="00FD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6D80"/>
  <w15:chartTrackingRefBased/>
  <w15:docId w15:val="{05F0B974-D915-47BA-B2A4-B45E4215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36"/>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0159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59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59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59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59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59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59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59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59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9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59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59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59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59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59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59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59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5936"/>
    <w:rPr>
      <w:rFonts w:eastAsiaTheme="majorEastAsia" w:cstheme="majorBidi"/>
      <w:color w:val="272727" w:themeColor="text1" w:themeTint="D8"/>
    </w:rPr>
  </w:style>
  <w:style w:type="paragraph" w:styleId="Title">
    <w:name w:val="Title"/>
    <w:basedOn w:val="Normal"/>
    <w:next w:val="Normal"/>
    <w:link w:val="TitleChar"/>
    <w:uiPriority w:val="10"/>
    <w:qFormat/>
    <w:rsid w:val="000159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9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59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59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5936"/>
    <w:pPr>
      <w:spacing w:before="160"/>
      <w:jc w:val="center"/>
    </w:pPr>
    <w:rPr>
      <w:i/>
      <w:iCs/>
      <w:color w:val="404040" w:themeColor="text1" w:themeTint="BF"/>
    </w:rPr>
  </w:style>
  <w:style w:type="character" w:customStyle="1" w:styleId="QuoteChar">
    <w:name w:val="Quote Char"/>
    <w:basedOn w:val="DefaultParagraphFont"/>
    <w:link w:val="Quote"/>
    <w:uiPriority w:val="29"/>
    <w:rsid w:val="00015936"/>
    <w:rPr>
      <w:i/>
      <w:iCs/>
      <w:color w:val="404040" w:themeColor="text1" w:themeTint="BF"/>
    </w:rPr>
  </w:style>
  <w:style w:type="paragraph" w:styleId="ListParagraph">
    <w:name w:val="List Paragraph"/>
    <w:basedOn w:val="Normal"/>
    <w:uiPriority w:val="34"/>
    <w:qFormat/>
    <w:rsid w:val="00015936"/>
    <w:pPr>
      <w:ind w:left="720"/>
      <w:contextualSpacing/>
    </w:pPr>
  </w:style>
  <w:style w:type="character" w:styleId="IntenseEmphasis">
    <w:name w:val="Intense Emphasis"/>
    <w:basedOn w:val="DefaultParagraphFont"/>
    <w:uiPriority w:val="21"/>
    <w:qFormat/>
    <w:rsid w:val="00015936"/>
    <w:rPr>
      <w:i/>
      <w:iCs/>
      <w:color w:val="0F4761" w:themeColor="accent1" w:themeShade="BF"/>
    </w:rPr>
  </w:style>
  <w:style w:type="paragraph" w:styleId="IntenseQuote">
    <w:name w:val="Intense Quote"/>
    <w:basedOn w:val="Normal"/>
    <w:next w:val="Normal"/>
    <w:link w:val="IntenseQuoteChar"/>
    <w:uiPriority w:val="30"/>
    <w:qFormat/>
    <w:rsid w:val="000159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5936"/>
    <w:rPr>
      <w:i/>
      <w:iCs/>
      <w:color w:val="0F4761" w:themeColor="accent1" w:themeShade="BF"/>
    </w:rPr>
  </w:style>
  <w:style w:type="character" w:styleId="IntenseReference">
    <w:name w:val="Intense Reference"/>
    <w:basedOn w:val="DefaultParagraphFont"/>
    <w:uiPriority w:val="32"/>
    <w:qFormat/>
    <w:rsid w:val="000159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ageofjonescreektex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79233182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Lauren Grayson</cp:lastModifiedBy>
  <cp:revision>13</cp:revision>
  <dcterms:created xsi:type="dcterms:W3CDTF">2024-03-15T13:03:00Z</dcterms:created>
  <dcterms:modified xsi:type="dcterms:W3CDTF">2024-03-15T18:48:00Z</dcterms:modified>
</cp:coreProperties>
</file>